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F61" w:rsidRPr="00F156B1" w:rsidRDefault="00305F61" w:rsidP="00440A39">
      <w:pPr>
        <w:spacing w:after="120" w:line="360" w:lineRule="auto"/>
        <w:jc w:val="center"/>
        <w:rPr>
          <w:rFonts w:cs="David"/>
          <w:b/>
          <w:bCs/>
          <w:sz w:val="24"/>
          <w:szCs w:val="24"/>
          <w:u w:val="single"/>
          <w:rtl/>
        </w:rPr>
      </w:pPr>
      <w:bookmarkStart w:id="0" w:name="_GoBack"/>
      <w:bookmarkEnd w:id="0"/>
      <w:r w:rsidRPr="00F156B1">
        <w:rPr>
          <w:rFonts w:cs="David" w:hint="cs"/>
          <w:b/>
          <w:bCs/>
          <w:sz w:val="24"/>
          <w:szCs w:val="24"/>
          <w:u w:val="single"/>
          <w:rtl/>
        </w:rPr>
        <w:t xml:space="preserve">לבנק ישראל בירושלים דרוש/ה </w:t>
      </w:r>
    </w:p>
    <w:p w:rsidR="00F37EFF" w:rsidRPr="00F37EFF" w:rsidRDefault="0003128D" w:rsidP="00C93BFD">
      <w:pPr>
        <w:spacing w:after="120" w:line="360" w:lineRule="auto"/>
        <w:jc w:val="center"/>
        <w:rPr>
          <w:rFonts w:cs="David"/>
          <w:b/>
          <w:bCs/>
          <w:sz w:val="24"/>
          <w:szCs w:val="24"/>
          <w:u w:val="single"/>
          <w:rtl/>
        </w:rPr>
      </w:pPr>
      <w:r w:rsidRPr="00F156B1">
        <w:rPr>
          <w:rFonts w:cs="David" w:hint="cs"/>
          <w:b/>
          <w:bCs/>
          <w:sz w:val="24"/>
          <w:szCs w:val="24"/>
          <w:u w:val="single"/>
          <w:rtl/>
        </w:rPr>
        <w:t>סטודנט/</w:t>
      </w:r>
      <w:proofErr w:type="spellStart"/>
      <w:r w:rsidRPr="00F156B1">
        <w:rPr>
          <w:rFonts w:cs="David" w:hint="cs"/>
          <w:b/>
          <w:bCs/>
          <w:sz w:val="24"/>
          <w:szCs w:val="24"/>
          <w:u w:val="single"/>
          <w:rtl/>
        </w:rPr>
        <w:t>ית</w:t>
      </w:r>
      <w:proofErr w:type="spellEnd"/>
      <w:r w:rsidRPr="00F156B1">
        <w:rPr>
          <w:rFonts w:cs="David" w:hint="cs"/>
          <w:b/>
          <w:bCs/>
          <w:sz w:val="24"/>
          <w:szCs w:val="24"/>
          <w:u w:val="single"/>
          <w:rtl/>
        </w:rPr>
        <w:t xml:space="preserve"> </w:t>
      </w:r>
      <w:r w:rsidR="004C3F75" w:rsidRPr="00F156B1">
        <w:rPr>
          <w:rFonts w:cs="David"/>
          <w:b/>
          <w:bCs/>
          <w:sz w:val="24"/>
          <w:szCs w:val="24"/>
          <w:u w:val="single"/>
        </w:rPr>
        <w:t xml:space="preserve"> </w:t>
      </w:r>
      <w:r w:rsidR="004C3F75" w:rsidRPr="00F156B1">
        <w:rPr>
          <w:rFonts w:cs="David" w:hint="cs"/>
          <w:b/>
          <w:bCs/>
          <w:sz w:val="24"/>
          <w:szCs w:val="24"/>
          <w:u w:val="single"/>
          <w:rtl/>
        </w:rPr>
        <w:t xml:space="preserve">באגף הערכה מוסדית, בחטיבת הפיקוח על הבנקים </w:t>
      </w:r>
    </w:p>
    <w:p w:rsidR="002C6104" w:rsidRDefault="004C3F75" w:rsidP="00A32827">
      <w:pPr>
        <w:pStyle w:val="a3"/>
        <w:spacing w:after="120" w:line="360" w:lineRule="auto"/>
        <w:ind w:left="-1"/>
        <w:rPr>
          <w:rFonts w:ascii="David" w:eastAsia="Times New Roman" w:hAnsi="Times New Roman" w:cs="David"/>
          <w:sz w:val="24"/>
          <w:szCs w:val="24"/>
          <w:u w:val="single"/>
          <w:rtl/>
        </w:rPr>
      </w:pPr>
      <w:r w:rsidRPr="00F156B1">
        <w:rPr>
          <w:rFonts w:ascii="David" w:eastAsia="Times New Roman" w:hAnsi="Times New Roman" w:cs="David" w:hint="cs"/>
          <w:sz w:val="24"/>
          <w:szCs w:val="24"/>
          <w:u w:val="single"/>
          <w:rtl/>
        </w:rPr>
        <w:t>תיאור</w:t>
      </w:r>
      <w:r w:rsidRPr="00F156B1">
        <w:rPr>
          <w:rFonts w:ascii="David" w:eastAsia="Times New Roman" w:hAnsi="Times New Roman" w:cs="David" w:hint="cs"/>
          <w:b/>
          <w:bCs/>
          <w:sz w:val="24"/>
          <w:szCs w:val="24"/>
          <w:u w:val="single"/>
          <w:rtl/>
        </w:rPr>
        <w:t xml:space="preserve"> </w:t>
      </w:r>
      <w:r w:rsidRPr="00F156B1">
        <w:rPr>
          <w:rFonts w:ascii="David" w:eastAsia="Times New Roman" w:hAnsi="Times New Roman" w:cs="David" w:hint="cs"/>
          <w:sz w:val="24"/>
          <w:szCs w:val="24"/>
          <w:u w:val="single"/>
          <w:rtl/>
        </w:rPr>
        <w:t>התפקיד:</w:t>
      </w:r>
    </w:p>
    <w:p w:rsidR="00234E59" w:rsidRPr="002C6104" w:rsidRDefault="004C3F75" w:rsidP="00A32827">
      <w:pPr>
        <w:pStyle w:val="a3"/>
        <w:numPr>
          <w:ilvl w:val="0"/>
          <w:numId w:val="6"/>
        </w:numPr>
        <w:spacing w:after="120" w:line="360" w:lineRule="auto"/>
        <w:rPr>
          <w:rFonts w:ascii="David" w:eastAsia="Times New Roman" w:hAnsi="Times New Roman" w:cs="David"/>
          <w:b/>
          <w:bCs/>
          <w:sz w:val="24"/>
          <w:szCs w:val="24"/>
          <w:u w:val="single"/>
        </w:rPr>
      </w:pPr>
      <w:r w:rsidRPr="002C6104">
        <w:rPr>
          <w:rFonts w:cs="David" w:hint="cs"/>
          <w:sz w:val="24"/>
          <w:szCs w:val="24"/>
          <w:rtl/>
        </w:rPr>
        <w:t>סיוע לכלכני ולמנהלי האגף בביצוע עבודתם</w:t>
      </w:r>
      <w:r w:rsidR="00234E59" w:rsidRPr="002C6104">
        <w:rPr>
          <w:rFonts w:cs="David" w:hint="cs"/>
          <w:sz w:val="24"/>
          <w:szCs w:val="24"/>
          <w:rtl/>
        </w:rPr>
        <w:t>. העבודה באגף נוגעת בין היתר בתחומים הבאים: מעקב שוטף אחר פעילותם של התאגידים הבנקאיים, ריכוז וגיבוש הערכות תקופתיות על מידת יציבותם וחוסנם של התאגידים הבנקאיים, הכנת דוחות הערכה מקיפים על קווי הפעילויות המרכזיים בתאגידים הבנקאיים וניתוח דוחות כספיים ומידע אחר.</w:t>
      </w:r>
    </w:p>
    <w:p w:rsidR="004C3F75" w:rsidRPr="002C6104" w:rsidRDefault="004C3F75" w:rsidP="002C6104">
      <w:pPr>
        <w:pStyle w:val="a3"/>
        <w:numPr>
          <w:ilvl w:val="0"/>
          <w:numId w:val="6"/>
        </w:numPr>
        <w:autoSpaceDE w:val="0"/>
        <w:autoSpaceDN w:val="0"/>
        <w:adjustRightInd w:val="0"/>
        <w:spacing w:after="0" w:line="360" w:lineRule="auto"/>
        <w:jc w:val="both"/>
        <w:rPr>
          <w:rFonts w:cs="David"/>
          <w:sz w:val="24"/>
          <w:szCs w:val="24"/>
        </w:rPr>
      </w:pPr>
      <w:r w:rsidRPr="002C6104">
        <w:rPr>
          <w:rFonts w:cs="David" w:hint="cs"/>
          <w:sz w:val="24"/>
          <w:szCs w:val="24"/>
          <w:rtl/>
        </w:rPr>
        <w:t>בנייה, ארגון ועדכון של בסיסי נתונים, עיבוד נתונים, ניתוח מידע וסיוע בהכנת מצגות</w:t>
      </w:r>
      <w:r w:rsidR="00B724CD" w:rsidRPr="002C6104">
        <w:rPr>
          <w:rFonts w:cs="David" w:hint="cs"/>
          <w:sz w:val="24"/>
          <w:szCs w:val="24"/>
          <w:rtl/>
        </w:rPr>
        <w:t>.</w:t>
      </w:r>
    </w:p>
    <w:p w:rsidR="00B724CD" w:rsidRPr="002C6104" w:rsidRDefault="00305F61" w:rsidP="002C6104">
      <w:pPr>
        <w:pStyle w:val="a3"/>
        <w:numPr>
          <w:ilvl w:val="0"/>
          <w:numId w:val="6"/>
        </w:numPr>
        <w:autoSpaceDE w:val="0"/>
        <w:autoSpaceDN w:val="0"/>
        <w:adjustRightInd w:val="0"/>
        <w:spacing w:after="0" w:line="360" w:lineRule="auto"/>
        <w:jc w:val="both"/>
        <w:rPr>
          <w:rFonts w:cs="David"/>
          <w:sz w:val="24"/>
          <w:szCs w:val="24"/>
        </w:rPr>
      </w:pPr>
      <w:r w:rsidRPr="002C6104">
        <w:rPr>
          <w:rFonts w:cs="David" w:hint="cs"/>
          <w:sz w:val="24"/>
          <w:szCs w:val="24"/>
          <w:rtl/>
        </w:rPr>
        <w:t>סיוע ב</w:t>
      </w:r>
      <w:r w:rsidR="004C3F75" w:rsidRPr="002C6104">
        <w:rPr>
          <w:rFonts w:cs="David" w:hint="cs"/>
          <w:sz w:val="24"/>
          <w:szCs w:val="24"/>
          <w:rtl/>
        </w:rPr>
        <w:t>כתיבה והצגה של סקירות תקופתיות וניירות עמדה בנושאים בנקאיים</w:t>
      </w:r>
      <w:r w:rsidR="00A4517C" w:rsidRPr="002C6104">
        <w:rPr>
          <w:rFonts w:cs="David" w:hint="cs"/>
          <w:sz w:val="24"/>
          <w:szCs w:val="24"/>
          <w:rtl/>
        </w:rPr>
        <w:t>.</w:t>
      </w:r>
    </w:p>
    <w:p w:rsidR="00B724CD" w:rsidRPr="002C6104" w:rsidRDefault="00A4517C" w:rsidP="002C6104">
      <w:pPr>
        <w:pStyle w:val="a3"/>
        <w:numPr>
          <w:ilvl w:val="0"/>
          <w:numId w:val="6"/>
        </w:numPr>
        <w:autoSpaceDE w:val="0"/>
        <w:autoSpaceDN w:val="0"/>
        <w:adjustRightInd w:val="0"/>
        <w:spacing w:after="0" w:line="360" w:lineRule="auto"/>
        <w:jc w:val="both"/>
        <w:rPr>
          <w:rFonts w:cs="David"/>
          <w:sz w:val="24"/>
          <w:szCs w:val="24"/>
        </w:rPr>
      </w:pPr>
      <w:r w:rsidRPr="002C6104">
        <w:rPr>
          <w:rFonts w:cs="David" w:hint="cs"/>
          <w:sz w:val="24"/>
          <w:szCs w:val="24"/>
          <w:rtl/>
        </w:rPr>
        <w:t>סיוע במגוון משימות שוטפות נוספות באגף, בהתאם לצורך</w:t>
      </w:r>
      <w:r w:rsidR="00234E59" w:rsidRPr="002C6104">
        <w:rPr>
          <w:rFonts w:cs="David" w:hint="cs"/>
          <w:sz w:val="24"/>
          <w:szCs w:val="24"/>
          <w:rtl/>
        </w:rPr>
        <w:t>.</w:t>
      </w:r>
    </w:p>
    <w:p w:rsidR="00234E59" w:rsidRPr="00F156B1" w:rsidRDefault="00234E59" w:rsidP="004464C3">
      <w:pPr>
        <w:autoSpaceDE w:val="0"/>
        <w:autoSpaceDN w:val="0"/>
        <w:adjustRightInd w:val="0"/>
        <w:spacing w:after="0" w:line="360" w:lineRule="auto"/>
        <w:jc w:val="both"/>
        <w:rPr>
          <w:rFonts w:cs="David"/>
          <w:sz w:val="24"/>
          <w:szCs w:val="24"/>
        </w:rPr>
      </w:pPr>
    </w:p>
    <w:p w:rsidR="00435095" w:rsidRPr="00F156B1" w:rsidRDefault="00435095" w:rsidP="004464C3">
      <w:pPr>
        <w:spacing w:after="0" w:line="360" w:lineRule="auto"/>
        <w:rPr>
          <w:rFonts w:cs="David"/>
          <w:sz w:val="24"/>
          <w:szCs w:val="24"/>
          <w:rtl/>
        </w:rPr>
      </w:pPr>
      <w:r w:rsidRPr="00F156B1">
        <w:rPr>
          <w:rFonts w:cs="David" w:hint="cs"/>
          <w:sz w:val="24"/>
          <w:szCs w:val="24"/>
          <w:u w:val="single"/>
          <w:rtl/>
        </w:rPr>
        <w:t>דרישות</w:t>
      </w:r>
      <w:r w:rsidR="00EC2C46">
        <w:rPr>
          <w:rFonts w:cs="David" w:hint="cs"/>
          <w:sz w:val="24"/>
          <w:szCs w:val="24"/>
          <w:u w:val="single"/>
          <w:rtl/>
        </w:rPr>
        <w:t xml:space="preserve"> התפקיד</w:t>
      </w:r>
      <w:r w:rsidRPr="00F156B1">
        <w:rPr>
          <w:rFonts w:cs="David" w:hint="cs"/>
          <w:sz w:val="24"/>
          <w:szCs w:val="24"/>
          <w:u w:val="single"/>
          <w:rtl/>
        </w:rPr>
        <w:t>:</w:t>
      </w:r>
    </w:p>
    <w:p w:rsidR="00647D8B" w:rsidRPr="00F156B1" w:rsidRDefault="00435095" w:rsidP="005D5233">
      <w:pPr>
        <w:pStyle w:val="a3"/>
        <w:numPr>
          <w:ilvl w:val="0"/>
          <w:numId w:val="2"/>
        </w:numPr>
        <w:spacing w:after="0" w:line="360" w:lineRule="auto"/>
        <w:rPr>
          <w:rFonts w:cs="David"/>
          <w:sz w:val="24"/>
          <w:szCs w:val="24"/>
        </w:rPr>
      </w:pPr>
      <w:r w:rsidRPr="00F156B1">
        <w:rPr>
          <w:rFonts w:cs="David" w:hint="cs"/>
          <w:sz w:val="24"/>
          <w:szCs w:val="24"/>
          <w:rtl/>
        </w:rPr>
        <w:t>סטודנט/</w:t>
      </w:r>
      <w:proofErr w:type="spellStart"/>
      <w:r w:rsidRPr="00F156B1">
        <w:rPr>
          <w:rFonts w:cs="David" w:hint="cs"/>
          <w:sz w:val="24"/>
          <w:szCs w:val="24"/>
          <w:rtl/>
        </w:rPr>
        <w:t>ית</w:t>
      </w:r>
      <w:proofErr w:type="spellEnd"/>
      <w:r w:rsidR="00305F61" w:rsidRPr="00F156B1">
        <w:rPr>
          <w:rFonts w:cs="David" w:hint="cs"/>
          <w:sz w:val="24"/>
          <w:szCs w:val="24"/>
          <w:rtl/>
        </w:rPr>
        <w:t xml:space="preserve"> </w:t>
      </w:r>
      <w:r w:rsidR="005D5233">
        <w:rPr>
          <w:rFonts w:cs="David" w:hint="cs"/>
          <w:sz w:val="24"/>
          <w:szCs w:val="24"/>
          <w:rtl/>
        </w:rPr>
        <w:t>לתואר ראשון או שני</w:t>
      </w:r>
      <w:r w:rsidR="00A4517C" w:rsidRPr="00F156B1">
        <w:rPr>
          <w:rFonts w:cs="David" w:hint="cs"/>
          <w:sz w:val="24"/>
          <w:szCs w:val="24"/>
          <w:rtl/>
        </w:rPr>
        <w:t>, ב</w:t>
      </w:r>
      <w:r w:rsidR="007E0549">
        <w:rPr>
          <w:rFonts w:cs="David" w:hint="cs"/>
          <w:sz w:val="24"/>
          <w:szCs w:val="24"/>
          <w:rtl/>
        </w:rPr>
        <w:t>תחומי כלכלה/מ</w:t>
      </w:r>
      <w:r w:rsidR="00F27F73" w:rsidRPr="00F156B1">
        <w:rPr>
          <w:rFonts w:cs="David" w:hint="cs"/>
          <w:sz w:val="24"/>
          <w:szCs w:val="24"/>
          <w:rtl/>
        </w:rPr>
        <w:t>נהל עסקים/</w:t>
      </w:r>
      <w:r w:rsidR="0096441E">
        <w:rPr>
          <w:rFonts w:cs="David" w:hint="cs"/>
          <w:sz w:val="24"/>
          <w:szCs w:val="24"/>
          <w:rtl/>
        </w:rPr>
        <w:t>חשבונאות</w:t>
      </w:r>
      <w:r w:rsidR="00F27F73" w:rsidRPr="00F156B1">
        <w:rPr>
          <w:rFonts w:cs="David" w:hint="cs"/>
          <w:sz w:val="24"/>
          <w:szCs w:val="24"/>
          <w:rtl/>
        </w:rPr>
        <w:t>/</w:t>
      </w:r>
      <w:r w:rsidR="005D5233">
        <w:rPr>
          <w:rFonts w:cs="David" w:hint="cs"/>
          <w:sz w:val="24"/>
          <w:szCs w:val="24"/>
          <w:rtl/>
        </w:rPr>
        <w:t xml:space="preserve"> סטטיסטיקה, בעל/ת יתרת לימודים של שנתיים לפחות.</w:t>
      </w:r>
    </w:p>
    <w:p w:rsidR="00305174" w:rsidRPr="00F156B1" w:rsidRDefault="00305174" w:rsidP="004464C3">
      <w:pPr>
        <w:pStyle w:val="a3"/>
        <w:numPr>
          <w:ilvl w:val="0"/>
          <w:numId w:val="2"/>
        </w:numPr>
        <w:spacing w:after="0" w:line="360" w:lineRule="auto"/>
        <w:rPr>
          <w:rFonts w:cs="David"/>
          <w:sz w:val="24"/>
          <w:szCs w:val="24"/>
          <w:rtl/>
        </w:rPr>
      </w:pPr>
      <w:r w:rsidRPr="00F156B1">
        <w:rPr>
          <w:rFonts w:cs="David" w:hint="cs"/>
          <w:sz w:val="24"/>
          <w:szCs w:val="24"/>
          <w:rtl/>
        </w:rPr>
        <w:t>יכולת עבודה בסביבה ממוחשבת.</w:t>
      </w:r>
    </w:p>
    <w:p w:rsidR="00D84415" w:rsidRPr="00F156B1" w:rsidRDefault="00D84415" w:rsidP="004464C3">
      <w:pPr>
        <w:pStyle w:val="a3"/>
        <w:numPr>
          <w:ilvl w:val="0"/>
          <w:numId w:val="2"/>
        </w:numPr>
        <w:spacing w:after="0" w:line="360" w:lineRule="auto"/>
        <w:rPr>
          <w:rFonts w:cs="David"/>
          <w:sz w:val="24"/>
          <w:szCs w:val="24"/>
        </w:rPr>
      </w:pPr>
      <w:r w:rsidRPr="00F156B1">
        <w:rPr>
          <w:rFonts w:cs="David" w:hint="cs"/>
          <w:sz w:val="24"/>
          <w:szCs w:val="24"/>
          <w:rtl/>
        </w:rPr>
        <w:t xml:space="preserve">שליטה מלאה בכלי </w:t>
      </w:r>
      <w:r w:rsidRPr="00F156B1">
        <w:rPr>
          <w:rFonts w:cs="David"/>
          <w:sz w:val="24"/>
          <w:szCs w:val="24"/>
        </w:rPr>
        <w:t>office</w:t>
      </w:r>
      <w:r w:rsidR="00F27F73" w:rsidRPr="00F156B1">
        <w:rPr>
          <w:rFonts w:cs="David" w:hint="cs"/>
          <w:sz w:val="24"/>
          <w:szCs w:val="24"/>
          <w:rtl/>
        </w:rPr>
        <w:t xml:space="preserve">, דגש על </w:t>
      </w:r>
      <w:r w:rsidR="00F27F73" w:rsidRPr="00F156B1">
        <w:rPr>
          <w:rFonts w:cs="David"/>
          <w:sz w:val="24"/>
          <w:szCs w:val="24"/>
        </w:rPr>
        <w:t>excel</w:t>
      </w:r>
      <w:r w:rsidR="00305F61" w:rsidRPr="00F156B1">
        <w:rPr>
          <w:rFonts w:cs="David" w:hint="cs"/>
          <w:sz w:val="24"/>
          <w:szCs w:val="24"/>
          <w:rtl/>
        </w:rPr>
        <w:t xml:space="preserve"> ו - </w:t>
      </w:r>
      <w:r w:rsidR="00305F61" w:rsidRPr="00F156B1">
        <w:rPr>
          <w:rFonts w:cs="David"/>
          <w:sz w:val="24"/>
          <w:szCs w:val="24"/>
        </w:rPr>
        <w:t>P</w:t>
      </w:r>
      <w:r w:rsidR="00305F61" w:rsidRPr="00F156B1">
        <w:rPr>
          <w:rFonts w:cs="David" w:hint="cs"/>
          <w:sz w:val="24"/>
          <w:szCs w:val="24"/>
          <w:rtl/>
        </w:rPr>
        <w:t>.</w:t>
      </w:r>
      <w:r w:rsidR="00305F61" w:rsidRPr="00F156B1">
        <w:rPr>
          <w:rFonts w:cs="David"/>
          <w:sz w:val="24"/>
          <w:szCs w:val="24"/>
        </w:rPr>
        <w:t>P</w:t>
      </w:r>
      <w:r w:rsidR="00305F61" w:rsidRPr="00F156B1">
        <w:rPr>
          <w:rFonts w:cs="David" w:hint="cs"/>
          <w:sz w:val="24"/>
          <w:szCs w:val="24"/>
          <w:rtl/>
        </w:rPr>
        <w:t>.</w:t>
      </w:r>
    </w:p>
    <w:p w:rsidR="009A2611" w:rsidRPr="00F156B1" w:rsidRDefault="009A2611" w:rsidP="004464C3">
      <w:pPr>
        <w:pStyle w:val="a3"/>
        <w:numPr>
          <w:ilvl w:val="0"/>
          <w:numId w:val="2"/>
        </w:numPr>
        <w:spacing w:after="0" w:line="360" w:lineRule="auto"/>
        <w:rPr>
          <w:rFonts w:cs="David"/>
          <w:sz w:val="24"/>
          <w:szCs w:val="24"/>
        </w:rPr>
      </w:pPr>
      <w:r w:rsidRPr="00F156B1">
        <w:rPr>
          <w:rFonts w:cs="David" w:hint="cs"/>
          <w:sz w:val="24"/>
          <w:szCs w:val="24"/>
          <w:rtl/>
        </w:rPr>
        <w:t>יתרון לאנגלית ברמה גבוהה</w:t>
      </w:r>
      <w:r w:rsidR="00414B94">
        <w:rPr>
          <w:rFonts w:cs="David" w:hint="cs"/>
          <w:sz w:val="24"/>
          <w:szCs w:val="24"/>
          <w:rtl/>
        </w:rPr>
        <w:t>.</w:t>
      </w:r>
    </w:p>
    <w:p w:rsidR="00D84415" w:rsidRPr="00F156B1" w:rsidRDefault="00D84415" w:rsidP="004464C3">
      <w:pPr>
        <w:pStyle w:val="a3"/>
        <w:numPr>
          <w:ilvl w:val="0"/>
          <w:numId w:val="2"/>
        </w:numPr>
        <w:spacing w:after="0" w:line="360" w:lineRule="auto"/>
        <w:rPr>
          <w:rFonts w:cs="David"/>
          <w:sz w:val="24"/>
          <w:szCs w:val="24"/>
        </w:rPr>
      </w:pPr>
      <w:r w:rsidRPr="00F156B1">
        <w:rPr>
          <w:rFonts w:cs="David" w:hint="cs"/>
          <w:sz w:val="24"/>
          <w:szCs w:val="24"/>
          <w:rtl/>
        </w:rPr>
        <w:t>יכולת למידה גבוהה, מוטיבציה והישגיות.</w:t>
      </w:r>
    </w:p>
    <w:p w:rsidR="00F27F73" w:rsidRPr="00F156B1" w:rsidRDefault="00F27F73" w:rsidP="004464C3">
      <w:pPr>
        <w:pStyle w:val="a3"/>
        <w:numPr>
          <w:ilvl w:val="0"/>
          <w:numId w:val="2"/>
        </w:numPr>
        <w:spacing w:after="0" w:line="360" w:lineRule="auto"/>
        <w:rPr>
          <w:rFonts w:cs="David"/>
          <w:sz w:val="24"/>
          <w:szCs w:val="24"/>
        </w:rPr>
      </w:pPr>
      <w:r w:rsidRPr="00F156B1">
        <w:rPr>
          <w:rFonts w:cs="David" w:hint="cs"/>
          <w:sz w:val="24"/>
          <w:szCs w:val="24"/>
          <w:rtl/>
        </w:rPr>
        <w:t>יחסי אנוש טובים מאוד.</w:t>
      </w:r>
    </w:p>
    <w:p w:rsidR="004464C3" w:rsidRDefault="00D541F2" w:rsidP="004464C3">
      <w:pPr>
        <w:pStyle w:val="a3"/>
        <w:numPr>
          <w:ilvl w:val="0"/>
          <w:numId w:val="2"/>
        </w:numPr>
        <w:spacing w:after="0" w:line="360" w:lineRule="auto"/>
        <w:rPr>
          <w:rFonts w:cs="David"/>
          <w:sz w:val="24"/>
          <w:szCs w:val="24"/>
        </w:rPr>
      </w:pPr>
      <w:r w:rsidRPr="00F156B1">
        <w:rPr>
          <w:rFonts w:cs="David" w:hint="cs"/>
          <w:sz w:val="24"/>
          <w:szCs w:val="24"/>
          <w:rtl/>
        </w:rPr>
        <w:t xml:space="preserve">נכונות לעבודה בהיקף מינימום של </w:t>
      </w:r>
      <w:r w:rsidR="009A2611" w:rsidRPr="00F156B1">
        <w:rPr>
          <w:rFonts w:cs="David" w:hint="cs"/>
          <w:sz w:val="24"/>
          <w:szCs w:val="24"/>
          <w:rtl/>
        </w:rPr>
        <w:t xml:space="preserve">25 </w:t>
      </w:r>
      <w:r w:rsidRPr="00F156B1">
        <w:rPr>
          <w:rFonts w:cs="David" w:hint="cs"/>
          <w:sz w:val="24"/>
          <w:szCs w:val="24"/>
          <w:rtl/>
        </w:rPr>
        <w:t>שעות בשבוע</w:t>
      </w:r>
      <w:r w:rsidR="00525577" w:rsidRPr="00F156B1">
        <w:rPr>
          <w:rFonts w:cs="David" w:hint="cs"/>
          <w:sz w:val="24"/>
          <w:szCs w:val="24"/>
          <w:rtl/>
        </w:rPr>
        <w:t>, עדיפות ל-30 שעות ויותר</w:t>
      </w:r>
      <w:r w:rsidRPr="00F156B1">
        <w:rPr>
          <w:rFonts w:cs="David" w:hint="cs"/>
          <w:sz w:val="24"/>
          <w:szCs w:val="24"/>
          <w:rtl/>
        </w:rPr>
        <w:t xml:space="preserve">, בפריסה על פני </w:t>
      </w:r>
      <w:r w:rsidR="00F27F73" w:rsidRPr="00F156B1">
        <w:rPr>
          <w:rFonts w:cs="David" w:hint="cs"/>
          <w:sz w:val="24"/>
          <w:szCs w:val="24"/>
          <w:rtl/>
        </w:rPr>
        <w:t>3</w:t>
      </w:r>
      <w:r w:rsidR="00525577" w:rsidRPr="00F156B1">
        <w:rPr>
          <w:rFonts w:cs="David" w:hint="cs"/>
          <w:sz w:val="24"/>
          <w:szCs w:val="24"/>
          <w:rtl/>
        </w:rPr>
        <w:t>-4</w:t>
      </w:r>
      <w:r w:rsidRPr="00F156B1">
        <w:rPr>
          <w:rFonts w:cs="David" w:hint="cs"/>
          <w:sz w:val="24"/>
          <w:szCs w:val="24"/>
          <w:rtl/>
        </w:rPr>
        <w:t xml:space="preserve"> ימים בשבוע לפחות, בטווח שבין השעות 8:00-1</w:t>
      </w:r>
      <w:r w:rsidR="00F27F73" w:rsidRPr="00F156B1">
        <w:rPr>
          <w:rFonts w:cs="David" w:hint="cs"/>
          <w:sz w:val="24"/>
          <w:szCs w:val="24"/>
          <w:rtl/>
        </w:rPr>
        <w:t>7</w:t>
      </w:r>
      <w:r w:rsidRPr="00F156B1">
        <w:rPr>
          <w:rFonts w:cs="David" w:hint="cs"/>
          <w:sz w:val="24"/>
          <w:szCs w:val="24"/>
          <w:rtl/>
        </w:rPr>
        <w:t>:00 - חובה.</w:t>
      </w:r>
    </w:p>
    <w:p w:rsidR="004464C3" w:rsidRDefault="004464C3" w:rsidP="004464C3">
      <w:pPr>
        <w:spacing w:after="0" w:line="360" w:lineRule="auto"/>
        <w:rPr>
          <w:rFonts w:ascii="Arial" w:hAnsi="Arial" w:cs="David"/>
          <w:sz w:val="24"/>
          <w:szCs w:val="24"/>
          <w:u w:val="single"/>
          <w:rtl/>
        </w:rPr>
      </w:pPr>
    </w:p>
    <w:p w:rsidR="00F45B45" w:rsidRDefault="00F45B45" w:rsidP="004464C3">
      <w:pPr>
        <w:spacing w:after="0" w:line="360" w:lineRule="auto"/>
        <w:rPr>
          <w:rFonts w:cs="David"/>
          <w:sz w:val="24"/>
          <w:szCs w:val="24"/>
          <w:rtl/>
        </w:rPr>
      </w:pPr>
      <w:r w:rsidRPr="004464C3">
        <w:rPr>
          <w:rFonts w:ascii="Arial" w:hAnsi="Arial" w:cs="David" w:hint="cs"/>
          <w:sz w:val="24"/>
          <w:szCs w:val="24"/>
          <w:u w:val="single"/>
          <w:rtl/>
        </w:rPr>
        <w:t>הערות:</w:t>
      </w:r>
    </w:p>
    <w:p w:rsidR="00847DF8" w:rsidRPr="00847DF8" w:rsidRDefault="00847DF8" w:rsidP="00847DF8">
      <w:pPr>
        <w:pStyle w:val="a3"/>
        <w:numPr>
          <w:ilvl w:val="0"/>
          <w:numId w:val="7"/>
        </w:numPr>
        <w:spacing w:after="0" w:line="360" w:lineRule="auto"/>
        <w:rPr>
          <w:rFonts w:cs="David"/>
          <w:sz w:val="24"/>
          <w:szCs w:val="24"/>
          <w:rtl/>
        </w:rPr>
      </w:pPr>
      <w:r>
        <w:rPr>
          <w:rFonts w:cs="David" w:hint="cs"/>
          <w:sz w:val="24"/>
          <w:szCs w:val="24"/>
          <w:rtl/>
        </w:rPr>
        <w:t>יש לצרף גיליון ציונים עדכני. קורות חיים ללא גיליון ציונים לא יבדקו.</w:t>
      </w:r>
    </w:p>
    <w:p w:rsidR="006143BF" w:rsidRPr="006143BF" w:rsidRDefault="006143BF" w:rsidP="006143BF">
      <w:pPr>
        <w:pStyle w:val="a3"/>
        <w:numPr>
          <w:ilvl w:val="0"/>
          <w:numId w:val="7"/>
        </w:numPr>
        <w:spacing w:after="0" w:line="360" w:lineRule="auto"/>
        <w:rPr>
          <w:rFonts w:ascii="Arial" w:hAnsi="Arial" w:cs="David"/>
          <w:sz w:val="24"/>
          <w:szCs w:val="24"/>
          <w:rtl/>
        </w:rPr>
      </w:pPr>
      <w:r w:rsidRPr="006143BF">
        <w:rPr>
          <w:rFonts w:ascii="Arial" w:hAnsi="Arial" w:cs="David" w:hint="cs"/>
          <w:sz w:val="24"/>
          <w:szCs w:val="24"/>
          <w:rtl/>
        </w:rPr>
        <w:t>תהליך</w:t>
      </w:r>
      <w:r w:rsidRPr="006143BF">
        <w:rPr>
          <w:rFonts w:ascii="Arial" w:hAnsi="Arial" w:cs="David"/>
          <w:sz w:val="24"/>
          <w:szCs w:val="24"/>
          <w:rtl/>
        </w:rPr>
        <w:t xml:space="preserve"> </w:t>
      </w:r>
      <w:r w:rsidRPr="006143BF">
        <w:rPr>
          <w:rFonts w:ascii="Arial" w:hAnsi="Arial" w:cs="David" w:hint="cs"/>
          <w:sz w:val="24"/>
          <w:szCs w:val="24"/>
          <w:rtl/>
        </w:rPr>
        <w:t>המיון</w:t>
      </w:r>
      <w:r w:rsidRPr="006143BF">
        <w:rPr>
          <w:rFonts w:ascii="Arial" w:hAnsi="Arial" w:cs="David"/>
          <w:sz w:val="24"/>
          <w:szCs w:val="24"/>
          <w:rtl/>
        </w:rPr>
        <w:t xml:space="preserve"> </w:t>
      </w:r>
      <w:r w:rsidRPr="006143BF">
        <w:rPr>
          <w:rFonts w:ascii="Arial" w:hAnsi="Arial" w:cs="David" w:hint="cs"/>
          <w:sz w:val="24"/>
          <w:szCs w:val="24"/>
          <w:rtl/>
        </w:rPr>
        <w:t>למשרה</w:t>
      </w:r>
      <w:r w:rsidRPr="006143BF">
        <w:rPr>
          <w:rFonts w:ascii="Arial" w:hAnsi="Arial" w:cs="David"/>
          <w:sz w:val="24"/>
          <w:szCs w:val="24"/>
          <w:rtl/>
        </w:rPr>
        <w:t xml:space="preserve"> </w:t>
      </w:r>
      <w:r w:rsidRPr="006143BF">
        <w:rPr>
          <w:rFonts w:ascii="Arial" w:hAnsi="Arial" w:cs="David" w:hint="cs"/>
          <w:sz w:val="24"/>
          <w:szCs w:val="24"/>
          <w:rtl/>
        </w:rPr>
        <w:t>מתבצע</w:t>
      </w:r>
      <w:r w:rsidRPr="006143BF">
        <w:rPr>
          <w:rFonts w:ascii="Arial" w:hAnsi="Arial" w:cs="David"/>
          <w:sz w:val="24"/>
          <w:szCs w:val="24"/>
          <w:rtl/>
        </w:rPr>
        <w:t xml:space="preserve"> </w:t>
      </w:r>
      <w:r w:rsidRPr="006143BF">
        <w:rPr>
          <w:rFonts w:ascii="Arial" w:hAnsi="Arial" w:cs="David" w:hint="cs"/>
          <w:sz w:val="24"/>
          <w:szCs w:val="24"/>
          <w:rtl/>
        </w:rPr>
        <w:t>במקביל</w:t>
      </w:r>
      <w:r w:rsidRPr="006143BF">
        <w:rPr>
          <w:rFonts w:ascii="Arial" w:hAnsi="Arial" w:cs="David"/>
          <w:sz w:val="24"/>
          <w:szCs w:val="24"/>
          <w:rtl/>
        </w:rPr>
        <w:t xml:space="preserve"> </w:t>
      </w:r>
      <w:r w:rsidRPr="006143BF">
        <w:rPr>
          <w:rFonts w:ascii="Arial" w:hAnsi="Arial" w:cs="David" w:hint="cs"/>
          <w:sz w:val="24"/>
          <w:szCs w:val="24"/>
          <w:rtl/>
        </w:rPr>
        <w:t>למועד</w:t>
      </w:r>
      <w:r w:rsidRPr="006143BF">
        <w:rPr>
          <w:rFonts w:ascii="Arial" w:hAnsi="Arial" w:cs="David"/>
          <w:sz w:val="24"/>
          <w:szCs w:val="24"/>
          <w:rtl/>
        </w:rPr>
        <w:t xml:space="preserve"> </w:t>
      </w:r>
      <w:r w:rsidRPr="006143BF">
        <w:rPr>
          <w:rFonts w:ascii="Arial" w:hAnsi="Arial" w:cs="David" w:hint="cs"/>
          <w:sz w:val="24"/>
          <w:szCs w:val="24"/>
          <w:rtl/>
        </w:rPr>
        <w:t>פרסומה</w:t>
      </w:r>
      <w:r w:rsidRPr="006143BF">
        <w:rPr>
          <w:rFonts w:ascii="Arial" w:hAnsi="Arial" w:cs="David"/>
          <w:sz w:val="24"/>
          <w:szCs w:val="24"/>
          <w:rtl/>
        </w:rPr>
        <w:t>.</w:t>
      </w:r>
    </w:p>
    <w:p w:rsidR="006143BF" w:rsidRPr="006143BF" w:rsidRDefault="006143BF" w:rsidP="006143BF">
      <w:pPr>
        <w:pStyle w:val="a3"/>
        <w:numPr>
          <w:ilvl w:val="0"/>
          <w:numId w:val="7"/>
        </w:numPr>
        <w:spacing w:after="0" w:line="360" w:lineRule="auto"/>
        <w:rPr>
          <w:rFonts w:ascii="Arial" w:hAnsi="Arial" w:cs="David"/>
          <w:sz w:val="24"/>
          <w:szCs w:val="24"/>
          <w:rtl/>
        </w:rPr>
      </w:pPr>
      <w:r w:rsidRPr="006143BF">
        <w:rPr>
          <w:rFonts w:ascii="Arial" w:hAnsi="Arial" w:cs="David" w:hint="cs"/>
          <w:sz w:val="24"/>
          <w:szCs w:val="24"/>
          <w:rtl/>
        </w:rPr>
        <w:t>ההעסקה</w:t>
      </w:r>
      <w:r w:rsidRPr="006143BF">
        <w:rPr>
          <w:rFonts w:ascii="Arial" w:hAnsi="Arial" w:cs="David"/>
          <w:sz w:val="24"/>
          <w:szCs w:val="24"/>
          <w:rtl/>
        </w:rPr>
        <w:t xml:space="preserve"> </w:t>
      </w:r>
      <w:r w:rsidRPr="006143BF">
        <w:rPr>
          <w:rFonts w:ascii="Arial" w:hAnsi="Arial" w:cs="David" w:hint="cs"/>
          <w:sz w:val="24"/>
          <w:szCs w:val="24"/>
          <w:rtl/>
        </w:rPr>
        <w:t>תהיה</w:t>
      </w:r>
      <w:r w:rsidRPr="006143BF">
        <w:rPr>
          <w:rFonts w:ascii="Arial" w:hAnsi="Arial" w:cs="David"/>
          <w:sz w:val="24"/>
          <w:szCs w:val="24"/>
          <w:rtl/>
        </w:rPr>
        <w:t xml:space="preserve"> </w:t>
      </w:r>
      <w:r w:rsidRPr="006143BF">
        <w:rPr>
          <w:rFonts w:ascii="Arial" w:hAnsi="Arial" w:cs="David" w:hint="cs"/>
          <w:sz w:val="24"/>
          <w:szCs w:val="24"/>
          <w:rtl/>
        </w:rPr>
        <w:t>על</w:t>
      </w:r>
      <w:r w:rsidRPr="006143BF">
        <w:rPr>
          <w:rFonts w:ascii="Arial" w:hAnsi="Arial" w:cs="David"/>
          <w:sz w:val="24"/>
          <w:szCs w:val="24"/>
          <w:rtl/>
        </w:rPr>
        <w:t>-</w:t>
      </w:r>
      <w:r w:rsidRPr="006143BF">
        <w:rPr>
          <w:rFonts w:ascii="Arial" w:hAnsi="Arial" w:cs="David" w:hint="cs"/>
          <w:sz w:val="24"/>
          <w:szCs w:val="24"/>
          <w:rtl/>
        </w:rPr>
        <w:t>פי</w:t>
      </w:r>
      <w:r w:rsidRPr="006143BF">
        <w:rPr>
          <w:rFonts w:ascii="Arial" w:hAnsi="Arial" w:cs="David"/>
          <w:sz w:val="24"/>
          <w:szCs w:val="24"/>
          <w:rtl/>
        </w:rPr>
        <w:t xml:space="preserve"> </w:t>
      </w:r>
      <w:r w:rsidRPr="006143BF">
        <w:rPr>
          <w:rFonts w:ascii="Arial" w:hAnsi="Arial" w:cs="David" w:hint="cs"/>
          <w:sz w:val="24"/>
          <w:szCs w:val="24"/>
          <w:rtl/>
        </w:rPr>
        <w:t>חוזה</w:t>
      </w:r>
      <w:r w:rsidRPr="006143BF">
        <w:rPr>
          <w:rFonts w:ascii="Arial" w:hAnsi="Arial" w:cs="David"/>
          <w:sz w:val="24"/>
          <w:szCs w:val="24"/>
          <w:rtl/>
        </w:rPr>
        <w:t xml:space="preserve"> </w:t>
      </w:r>
      <w:r w:rsidRPr="006143BF">
        <w:rPr>
          <w:rFonts w:ascii="Arial" w:hAnsi="Arial" w:cs="David" w:hint="cs"/>
          <w:sz w:val="24"/>
          <w:szCs w:val="24"/>
          <w:rtl/>
        </w:rPr>
        <w:t>מיוחד</w:t>
      </w:r>
      <w:r w:rsidRPr="006143BF">
        <w:rPr>
          <w:rFonts w:ascii="Arial" w:hAnsi="Arial" w:cs="David"/>
          <w:sz w:val="24"/>
          <w:szCs w:val="24"/>
          <w:rtl/>
        </w:rPr>
        <w:t xml:space="preserve">, </w:t>
      </w:r>
      <w:r w:rsidRPr="006143BF">
        <w:rPr>
          <w:rFonts w:ascii="Arial" w:hAnsi="Arial" w:cs="David" w:hint="cs"/>
          <w:sz w:val="24"/>
          <w:szCs w:val="24"/>
          <w:rtl/>
        </w:rPr>
        <w:t>לעובדים</w:t>
      </w:r>
      <w:r w:rsidRPr="006143BF">
        <w:rPr>
          <w:rFonts w:ascii="Arial" w:hAnsi="Arial" w:cs="David"/>
          <w:sz w:val="24"/>
          <w:szCs w:val="24"/>
          <w:rtl/>
        </w:rPr>
        <w:t>/</w:t>
      </w:r>
      <w:proofErr w:type="spellStart"/>
      <w:r w:rsidRPr="006143BF">
        <w:rPr>
          <w:rFonts w:ascii="Arial" w:hAnsi="Arial" w:cs="David" w:hint="cs"/>
          <w:sz w:val="24"/>
          <w:szCs w:val="24"/>
          <w:rtl/>
        </w:rPr>
        <w:t>ות</w:t>
      </w:r>
      <w:proofErr w:type="spellEnd"/>
      <w:r w:rsidRPr="006143BF">
        <w:rPr>
          <w:rFonts w:ascii="Arial" w:hAnsi="Arial" w:cs="David"/>
          <w:sz w:val="24"/>
          <w:szCs w:val="24"/>
          <w:rtl/>
        </w:rPr>
        <w:t xml:space="preserve"> </w:t>
      </w:r>
      <w:r w:rsidRPr="006143BF">
        <w:rPr>
          <w:rFonts w:ascii="Arial" w:hAnsi="Arial" w:cs="David" w:hint="cs"/>
          <w:sz w:val="24"/>
          <w:szCs w:val="24"/>
          <w:rtl/>
        </w:rPr>
        <w:t>ארעיים</w:t>
      </w:r>
      <w:r w:rsidRPr="006143BF">
        <w:rPr>
          <w:rFonts w:ascii="Arial" w:hAnsi="Arial" w:cs="David"/>
          <w:sz w:val="24"/>
          <w:szCs w:val="24"/>
          <w:rtl/>
        </w:rPr>
        <w:t>/</w:t>
      </w:r>
      <w:proofErr w:type="spellStart"/>
      <w:r w:rsidRPr="006143BF">
        <w:rPr>
          <w:rFonts w:ascii="Arial" w:hAnsi="Arial" w:cs="David" w:hint="cs"/>
          <w:sz w:val="24"/>
          <w:szCs w:val="24"/>
          <w:rtl/>
        </w:rPr>
        <w:t>יות</w:t>
      </w:r>
      <w:proofErr w:type="spellEnd"/>
      <w:r w:rsidRPr="006143BF">
        <w:rPr>
          <w:rFonts w:ascii="Arial" w:hAnsi="Arial" w:cs="David"/>
          <w:sz w:val="24"/>
          <w:szCs w:val="24"/>
          <w:rtl/>
        </w:rPr>
        <w:t xml:space="preserve">, </w:t>
      </w:r>
      <w:r w:rsidRPr="006143BF">
        <w:rPr>
          <w:rFonts w:ascii="Arial" w:hAnsi="Arial" w:cs="David" w:hint="cs"/>
          <w:sz w:val="24"/>
          <w:szCs w:val="24"/>
          <w:rtl/>
        </w:rPr>
        <w:t>לתקופה</w:t>
      </w:r>
      <w:r w:rsidRPr="006143BF">
        <w:rPr>
          <w:rFonts w:ascii="Arial" w:hAnsi="Arial" w:cs="David"/>
          <w:sz w:val="24"/>
          <w:szCs w:val="24"/>
          <w:rtl/>
        </w:rPr>
        <w:t xml:space="preserve"> </w:t>
      </w:r>
      <w:r w:rsidRPr="006143BF">
        <w:rPr>
          <w:rFonts w:ascii="Arial" w:hAnsi="Arial" w:cs="David" w:hint="cs"/>
          <w:sz w:val="24"/>
          <w:szCs w:val="24"/>
          <w:rtl/>
        </w:rPr>
        <w:t>מרבית</w:t>
      </w:r>
      <w:r w:rsidRPr="006143BF">
        <w:rPr>
          <w:rFonts w:ascii="Arial" w:hAnsi="Arial" w:cs="David"/>
          <w:sz w:val="24"/>
          <w:szCs w:val="24"/>
          <w:rtl/>
        </w:rPr>
        <w:t xml:space="preserve"> </w:t>
      </w:r>
      <w:r w:rsidRPr="006143BF">
        <w:rPr>
          <w:rFonts w:ascii="Arial" w:hAnsi="Arial" w:cs="David" w:hint="cs"/>
          <w:sz w:val="24"/>
          <w:szCs w:val="24"/>
          <w:rtl/>
        </w:rPr>
        <w:t>של</w:t>
      </w:r>
      <w:r w:rsidRPr="006143BF">
        <w:rPr>
          <w:rFonts w:ascii="Arial" w:hAnsi="Arial" w:cs="David"/>
          <w:sz w:val="24"/>
          <w:szCs w:val="24"/>
          <w:rtl/>
        </w:rPr>
        <w:t xml:space="preserve"> </w:t>
      </w:r>
      <w:r w:rsidRPr="006143BF">
        <w:rPr>
          <w:rFonts w:ascii="Arial" w:hAnsi="Arial" w:cs="David" w:hint="cs"/>
          <w:sz w:val="24"/>
          <w:szCs w:val="24"/>
          <w:rtl/>
        </w:rPr>
        <w:t>עד</w:t>
      </w:r>
      <w:r w:rsidRPr="006143BF">
        <w:rPr>
          <w:rFonts w:ascii="Arial" w:hAnsi="Arial" w:cs="David"/>
          <w:sz w:val="24"/>
          <w:szCs w:val="24"/>
          <w:rtl/>
        </w:rPr>
        <w:t xml:space="preserve"> 5 </w:t>
      </w:r>
      <w:r w:rsidRPr="006143BF">
        <w:rPr>
          <w:rFonts w:ascii="Arial" w:hAnsi="Arial" w:cs="David" w:hint="cs"/>
          <w:sz w:val="24"/>
          <w:szCs w:val="24"/>
          <w:rtl/>
        </w:rPr>
        <w:t>שנים</w:t>
      </w:r>
      <w:r w:rsidRPr="006143BF">
        <w:rPr>
          <w:rFonts w:ascii="Arial" w:hAnsi="Arial" w:cs="David"/>
          <w:sz w:val="24"/>
          <w:szCs w:val="24"/>
          <w:rtl/>
        </w:rPr>
        <w:t xml:space="preserve">, </w:t>
      </w:r>
      <w:r w:rsidRPr="006143BF">
        <w:rPr>
          <w:rFonts w:ascii="Arial" w:hAnsi="Arial" w:cs="David" w:hint="cs"/>
          <w:sz w:val="24"/>
          <w:szCs w:val="24"/>
          <w:rtl/>
        </w:rPr>
        <w:t>או</w:t>
      </w:r>
      <w:r w:rsidRPr="006143BF">
        <w:rPr>
          <w:rFonts w:ascii="Arial" w:hAnsi="Arial" w:cs="David"/>
          <w:sz w:val="24"/>
          <w:szCs w:val="24"/>
          <w:rtl/>
        </w:rPr>
        <w:t xml:space="preserve"> </w:t>
      </w:r>
      <w:r w:rsidRPr="006143BF">
        <w:rPr>
          <w:rFonts w:ascii="Arial" w:hAnsi="Arial" w:cs="David" w:hint="cs"/>
          <w:sz w:val="24"/>
          <w:szCs w:val="24"/>
          <w:rtl/>
        </w:rPr>
        <w:t>עד</w:t>
      </w:r>
      <w:r w:rsidRPr="006143BF">
        <w:rPr>
          <w:rFonts w:ascii="Arial" w:hAnsi="Arial" w:cs="David"/>
          <w:sz w:val="24"/>
          <w:szCs w:val="24"/>
          <w:rtl/>
        </w:rPr>
        <w:t xml:space="preserve"> </w:t>
      </w:r>
      <w:r w:rsidRPr="006143BF">
        <w:rPr>
          <w:rFonts w:ascii="Arial" w:hAnsi="Arial" w:cs="David" w:hint="cs"/>
          <w:sz w:val="24"/>
          <w:szCs w:val="24"/>
          <w:rtl/>
        </w:rPr>
        <w:t>סיום</w:t>
      </w:r>
      <w:r w:rsidRPr="006143BF">
        <w:rPr>
          <w:rFonts w:ascii="Arial" w:hAnsi="Arial" w:cs="David"/>
          <w:sz w:val="24"/>
          <w:szCs w:val="24"/>
          <w:rtl/>
        </w:rPr>
        <w:t xml:space="preserve"> </w:t>
      </w:r>
      <w:r w:rsidRPr="006143BF">
        <w:rPr>
          <w:rFonts w:ascii="Arial" w:hAnsi="Arial" w:cs="David" w:hint="cs"/>
          <w:sz w:val="24"/>
          <w:szCs w:val="24"/>
          <w:rtl/>
        </w:rPr>
        <w:t>הלימודים</w:t>
      </w:r>
      <w:r w:rsidRPr="006143BF">
        <w:rPr>
          <w:rFonts w:ascii="Arial" w:hAnsi="Arial" w:cs="David"/>
          <w:sz w:val="24"/>
          <w:szCs w:val="24"/>
          <w:rtl/>
        </w:rPr>
        <w:t xml:space="preserve"> </w:t>
      </w:r>
      <w:r w:rsidRPr="006143BF">
        <w:rPr>
          <w:rFonts w:ascii="Arial" w:hAnsi="Arial" w:cs="David" w:hint="cs"/>
          <w:sz w:val="24"/>
          <w:szCs w:val="24"/>
          <w:rtl/>
        </w:rPr>
        <w:t>כסטודנט</w:t>
      </w:r>
      <w:r w:rsidRPr="006143BF">
        <w:rPr>
          <w:rFonts w:ascii="Arial" w:hAnsi="Arial" w:cs="David"/>
          <w:sz w:val="24"/>
          <w:szCs w:val="24"/>
          <w:rtl/>
        </w:rPr>
        <w:t>/</w:t>
      </w:r>
      <w:proofErr w:type="spellStart"/>
      <w:r w:rsidRPr="006143BF">
        <w:rPr>
          <w:rFonts w:ascii="Arial" w:hAnsi="Arial" w:cs="David" w:hint="cs"/>
          <w:sz w:val="24"/>
          <w:szCs w:val="24"/>
          <w:rtl/>
        </w:rPr>
        <w:t>ית</w:t>
      </w:r>
      <w:proofErr w:type="spellEnd"/>
      <w:r w:rsidRPr="006143BF">
        <w:rPr>
          <w:rFonts w:ascii="Arial" w:hAnsi="Arial" w:cs="David"/>
          <w:sz w:val="24"/>
          <w:szCs w:val="24"/>
          <w:rtl/>
        </w:rPr>
        <w:t xml:space="preserve"> </w:t>
      </w:r>
      <w:r w:rsidRPr="006143BF">
        <w:rPr>
          <w:rFonts w:ascii="Arial" w:hAnsi="Arial" w:cs="David" w:hint="cs"/>
          <w:sz w:val="24"/>
          <w:szCs w:val="24"/>
          <w:rtl/>
        </w:rPr>
        <w:t>מן</w:t>
      </w:r>
      <w:r w:rsidRPr="006143BF">
        <w:rPr>
          <w:rFonts w:ascii="Arial" w:hAnsi="Arial" w:cs="David"/>
          <w:sz w:val="24"/>
          <w:szCs w:val="24"/>
          <w:rtl/>
        </w:rPr>
        <w:t xml:space="preserve"> </w:t>
      </w:r>
      <w:r w:rsidRPr="006143BF">
        <w:rPr>
          <w:rFonts w:ascii="Arial" w:hAnsi="Arial" w:cs="David" w:hint="cs"/>
          <w:sz w:val="24"/>
          <w:szCs w:val="24"/>
          <w:rtl/>
        </w:rPr>
        <w:t>המניין</w:t>
      </w:r>
      <w:r w:rsidRPr="006143BF">
        <w:rPr>
          <w:rFonts w:ascii="Arial" w:hAnsi="Arial" w:cs="David"/>
          <w:sz w:val="24"/>
          <w:szCs w:val="24"/>
          <w:rtl/>
        </w:rPr>
        <w:t>.</w:t>
      </w:r>
    </w:p>
    <w:p w:rsidR="006143BF" w:rsidRPr="006143BF" w:rsidRDefault="006143BF" w:rsidP="006143BF">
      <w:pPr>
        <w:pStyle w:val="a3"/>
        <w:numPr>
          <w:ilvl w:val="0"/>
          <w:numId w:val="7"/>
        </w:numPr>
        <w:spacing w:after="0" w:line="360" w:lineRule="auto"/>
        <w:rPr>
          <w:rFonts w:ascii="Arial" w:hAnsi="Arial" w:cs="David"/>
          <w:sz w:val="24"/>
          <w:szCs w:val="24"/>
          <w:rtl/>
        </w:rPr>
      </w:pPr>
      <w:r w:rsidRPr="006143BF">
        <w:rPr>
          <w:rFonts w:ascii="Arial" w:hAnsi="Arial" w:cs="David" w:hint="cs"/>
          <w:sz w:val="24"/>
          <w:szCs w:val="24"/>
          <w:rtl/>
        </w:rPr>
        <w:t>רק</w:t>
      </w:r>
      <w:r w:rsidRPr="006143BF">
        <w:rPr>
          <w:rFonts w:ascii="Arial" w:hAnsi="Arial" w:cs="David"/>
          <w:sz w:val="24"/>
          <w:szCs w:val="24"/>
          <w:rtl/>
        </w:rPr>
        <w:t xml:space="preserve"> </w:t>
      </w:r>
      <w:r w:rsidRPr="006143BF">
        <w:rPr>
          <w:rFonts w:ascii="Arial" w:hAnsi="Arial" w:cs="David" w:hint="cs"/>
          <w:sz w:val="24"/>
          <w:szCs w:val="24"/>
          <w:rtl/>
        </w:rPr>
        <w:t>פניות</w:t>
      </w:r>
      <w:r w:rsidRPr="006143BF">
        <w:rPr>
          <w:rFonts w:ascii="Arial" w:hAnsi="Arial" w:cs="David"/>
          <w:sz w:val="24"/>
          <w:szCs w:val="24"/>
          <w:rtl/>
        </w:rPr>
        <w:t xml:space="preserve"> </w:t>
      </w:r>
      <w:r w:rsidRPr="006143BF">
        <w:rPr>
          <w:rFonts w:ascii="Arial" w:hAnsi="Arial" w:cs="David" w:hint="cs"/>
          <w:sz w:val="24"/>
          <w:szCs w:val="24"/>
          <w:rtl/>
        </w:rPr>
        <w:t>מתאימות</w:t>
      </w:r>
      <w:r w:rsidRPr="006143BF">
        <w:rPr>
          <w:rFonts w:ascii="Arial" w:hAnsi="Arial" w:cs="David"/>
          <w:sz w:val="24"/>
          <w:szCs w:val="24"/>
          <w:rtl/>
        </w:rPr>
        <w:t xml:space="preserve"> </w:t>
      </w:r>
      <w:r w:rsidRPr="006143BF">
        <w:rPr>
          <w:rFonts w:ascii="Arial" w:hAnsi="Arial" w:cs="David" w:hint="cs"/>
          <w:sz w:val="24"/>
          <w:szCs w:val="24"/>
          <w:rtl/>
        </w:rPr>
        <w:t>ייענו</w:t>
      </w:r>
      <w:r w:rsidRPr="006143BF">
        <w:rPr>
          <w:rFonts w:ascii="Arial" w:hAnsi="Arial" w:cs="David"/>
          <w:sz w:val="24"/>
          <w:szCs w:val="24"/>
          <w:rtl/>
        </w:rPr>
        <w:t>.</w:t>
      </w:r>
    </w:p>
    <w:p w:rsidR="006143BF" w:rsidRPr="006143BF" w:rsidRDefault="006143BF" w:rsidP="006143BF">
      <w:pPr>
        <w:pStyle w:val="a3"/>
        <w:numPr>
          <w:ilvl w:val="0"/>
          <w:numId w:val="7"/>
        </w:numPr>
        <w:spacing w:after="0" w:line="360" w:lineRule="auto"/>
        <w:rPr>
          <w:rFonts w:ascii="Arial" w:hAnsi="Arial" w:cs="David"/>
          <w:sz w:val="24"/>
          <w:szCs w:val="24"/>
          <w:rtl/>
        </w:rPr>
      </w:pPr>
      <w:r w:rsidRPr="006143BF">
        <w:rPr>
          <w:rFonts w:ascii="Arial" w:hAnsi="Arial" w:cs="David" w:hint="cs"/>
          <w:sz w:val="24"/>
          <w:szCs w:val="24"/>
          <w:rtl/>
        </w:rPr>
        <w:t>כל</w:t>
      </w:r>
      <w:r w:rsidRPr="006143BF">
        <w:rPr>
          <w:rFonts w:ascii="Arial" w:hAnsi="Arial" w:cs="David"/>
          <w:sz w:val="24"/>
          <w:szCs w:val="24"/>
          <w:rtl/>
        </w:rPr>
        <w:t xml:space="preserve"> </w:t>
      </w:r>
      <w:r w:rsidRPr="006143BF">
        <w:rPr>
          <w:rFonts w:ascii="Arial" w:hAnsi="Arial" w:cs="David" w:hint="cs"/>
          <w:sz w:val="24"/>
          <w:szCs w:val="24"/>
          <w:rtl/>
        </w:rPr>
        <w:t>האמור</w:t>
      </w:r>
      <w:r w:rsidRPr="006143BF">
        <w:rPr>
          <w:rFonts w:ascii="Arial" w:hAnsi="Arial" w:cs="David"/>
          <w:sz w:val="24"/>
          <w:szCs w:val="24"/>
          <w:rtl/>
        </w:rPr>
        <w:t xml:space="preserve"> </w:t>
      </w:r>
      <w:r w:rsidRPr="006143BF">
        <w:rPr>
          <w:rFonts w:ascii="Arial" w:hAnsi="Arial" w:cs="David" w:hint="cs"/>
          <w:sz w:val="24"/>
          <w:szCs w:val="24"/>
          <w:rtl/>
        </w:rPr>
        <w:t>בלשון</w:t>
      </w:r>
      <w:r w:rsidRPr="006143BF">
        <w:rPr>
          <w:rFonts w:ascii="Arial" w:hAnsi="Arial" w:cs="David"/>
          <w:sz w:val="24"/>
          <w:szCs w:val="24"/>
          <w:rtl/>
        </w:rPr>
        <w:t xml:space="preserve"> </w:t>
      </w:r>
      <w:r w:rsidRPr="006143BF">
        <w:rPr>
          <w:rFonts w:ascii="Arial" w:hAnsi="Arial" w:cs="David" w:hint="cs"/>
          <w:sz w:val="24"/>
          <w:szCs w:val="24"/>
          <w:rtl/>
        </w:rPr>
        <w:t>זכר</w:t>
      </w:r>
      <w:r w:rsidRPr="006143BF">
        <w:rPr>
          <w:rFonts w:ascii="Arial" w:hAnsi="Arial" w:cs="David"/>
          <w:sz w:val="24"/>
          <w:szCs w:val="24"/>
          <w:rtl/>
        </w:rPr>
        <w:t xml:space="preserve">, </w:t>
      </w:r>
      <w:r w:rsidRPr="006143BF">
        <w:rPr>
          <w:rFonts w:ascii="Arial" w:hAnsi="Arial" w:cs="David" w:hint="cs"/>
          <w:sz w:val="24"/>
          <w:szCs w:val="24"/>
          <w:rtl/>
        </w:rPr>
        <w:t>מתייחס</w:t>
      </w:r>
      <w:r w:rsidRPr="006143BF">
        <w:rPr>
          <w:rFonts w:ascii="Arial" w:hAnsi="Arial" w:cs="David"/>
          <w:sz w:val="24"/>
          <w:szCs w:val="24"/>
          <w:rtl/>
        </w:rPr>
        <w:t xml:space="preserve"> </w:t>
      </w:r>
      <w:r w:rsidRPr="006143BF">
        <w:rPr>
          <w:rFonts w:ascii="Arial" w:hAnsi="Arial" w:cs="David" w:hint="cs"/>
          <w:sz w:val="24"/>
          <w:szCs w:val="24"/>
          <w:rtl/>
        </w:rPr>
        <w:t>גם</w:t>
      </w:r>
      <w:r w:rsidRPr="006143BF">
        <w:rPr>
          <w:rFonts w:ascii="Arial" w:hAnsi="Arial" w:cs="David"/>
          <w:sz w:val="24"/>
          <w:szCs w:val="24"/>
          <w:rtl/>
        </w:rPr>
        <w:t xml:space="preserve"> </w:t>
      </w:r>
      <w:r w:rsidRPr="006143BF">
        <w:rPr>
          <w:rFonts w:ascii="Arial" w:hAnsi="Arial" w:cs="David" w:hint="cs"/>
          <w:sz w:val="24"/>
          <w:szCs w:val="24"/>
          <w:rtl/>
        </w:rPr>
        <w:t>ללשון</w:t>
      </w:r>
      <w:r w:rsidRPr="006143BF">
        <w:rPr>
          <w:rFonts w:ascii="Arial" w:hAnsi="Arial" w:cs="David"/>
          <w:sz w:val="24"/>
          <w:szCs w:val="24"/>
          <w:rtl/>
        </w:rPr>
        <w:t xml:space="preserve"> </w:t>
      </w:r>
      <w:r w:rsidRPr="006143BF">
        <w:rPr>
          <w:rFonts w:ascii="Arial" w:hAnsi="Arial" w:cs="David" w:hint="cs"/>
          <w:sz w:val="24"/>
          <w:szCs w:val="24"/>
          <w:rtl/>
        </w:rPr>
        <w:t>נקבה</w:t>
      </w:r>
      <w:r w:rsidRPr="006143BF">
        <w:rPr>
          <w:rFonts w:ascii="Arial" w:hAnsi="Arial" w:cs="David"/>
          <w:sz w:val="24"/>
          <w:szCs w:val="24"/>
          <w:rtl/>
        </w:rPr>
        <w:t>.</w:t>
      </w:r>
    </w:p>
    <w:p w:rsidR="006143BF" w:rsidRPr="006143BF" w:rsidRDefault="006143BF" w:rsidP="006143BF">
      <w:pPr>
        <w:pStyle w:val="a3"/>
        <w:numPr>
          <w:ilvl w:val="0"/>
          <w:numId w:val="7"/>
        </w:numPr>
        <w:spacing w:after="0" w:line="360" w:lineRule="auto"/>
        <w:rPr>
          <w:rFonts w:ascii="Arial" w:hAnsi="Arial" w:cs="David"/>
          <w:sz w:val="24"/>
          <w:szCs w:val="24"/>
          <w:rtl/>
        </w:rPr>
      </w:pPr>
      <w:r w:rsidRPr="006143BF">
        <w:rPr>
          <w:rFonts w:ascii="Arial" w:hAnsi="Arial" w:cs="David" w:hint="cs"/>
          <w:sz w:val="24"/>
          <w:szCs w:val="24"/>
          <w:rtl/>
        </w:rPr>
        <w:t>הבנק</w:t>
      </w:r>
      <w:r w:rsidRPr="006143BF">
        <w:rPr>
          <w:rFonts w:ascii="Arial" w:hAnsi="Arial" w:cs="David"/>
          <w:sz w:val="24"/>
          <w:szCs w:val="24"/>
          <w:rtl/>
        </w:rPr>
        <w:t xml:space="preserve"> </w:t>
      </w:r>
      <w:r w:rsidRPr="006143BF">
        <w:rPr>
          <w:rFonts w:ascii="Arial" w:hAnsi="Arial" w:cs="David" w:hint="cs"/>
          <w:sz w:val="24"/>
          <w:szCs w:val="24"/>
          <w:rtl/>
        </w:rPr>
        <w:t>שומר</w:t>
      </w:r>
      <w:r w:rsidRPr="006143BF">
        <w:rPr>
          <w:rFonts w:ascii="Arial" w:hAnsi="Arial" w:cs="David"/>
          <w:sz w:val="24"/>
          <w:szCs w:val="24"/>
          <w:rtl/>
        </w:rPr>
        <w:t xml:space="preserve"> </w:t>
      </w:r>
      <w:r w:rsidRPr="006143BF">
        <w:rPr>
          <w:rFonts w:ascii="Arial" w:hAnsi="Arial" w:cs="David" w:hint="cs"/>
          <w:sz w:val="24"/>
          <w:szCs w:val="24"/>
          <w:rtl/>
        </w:rPr>
        <w:t>את</w:t>
      </w:r>
      <w:r w:rsidRPr="006143BF">
        <w:rPr>
          <w:rFonts w:ascii="Arial" w:hAnsi="Arial" w:cs="David"/>
          <w:sz w:val="24"/>
          <w:szCs w:val="24"/>
          <w:rtl/>
        </w:rPr>
        <w:t xml:space="preserve"> </w:t>
      </w:r>
      <w:r w:rsidRPr="006143BF">
        <w:rPr>
          <w:rFonts w:ascii="Arial" w:hAnsi="Arial" w:cs="David" w:hint="cs"/>
          <w:sz w:val="24"/>
          <w:szCs w:val="24"/>
          <w:rtl/>
        </w:rPr>
        <w:t>המידע</w:t>
      </w:r>
      <w:r w:rsidRPr="006143BF">
        <w:rPr>
          <w:rFonts w:ascii="Arial" w:hAnsi="Arial" w:cs="David"/>
          <w:sz w:val="24"/>
          <w:szCs w:val="24"/>
          <w:rtl/>
        </w:rPr>
        <w:t xml:space="preserve"> </w:t>
      </w:r>
      <w:r w:rsidRPr="006143BF">
        <w:rPr>
          <w:rFonts w:ascii="Arial" w:hAnsi="Arial" w:cs="David" w:hint="cs"/>
          <w:sz w:val="24"/>
          <w:szCs w:val="24"/>
          <w:rtl/>
        </w:rPr>
        <w:t>בהתאם</w:t>
      </w:r>
      <w:r w:rsidRPr="006143BF">
        <w:rPr>
          <w:rFonts w:ascii="Arial" w:hAnsi="Arial" w:cs="David"/>
          <w:sz w:val="24"/>
          <w:szCs w:val="24"/>
          <w:rtl/>
        </w:rPr>
        <w:t xml:space="preserve"> </w:t>
      </w:r>
      <w:r w:rsidRPr="006143BF">
        <w:rPr>
          <w:rFonts w:ascii="Arial" w:hAnsi="Arial" w:cs="David" w:hint="cs"/>
          <w:sz w:val="24"/>
          <w:szCs w:val="24"/>
          <w:rtl/>
        </w:rPr>
        <w:t>להוראות</w:t>
      </w:r>
      <w:r w:rsidRPr="006143BF">
        <w:rPr>
          <w:rFonts w:ascii="Arial" w:hAnsi="Arial" w:cs="David"/>
          <w:sz w:val="24"/>
          <w:szCs w:val="24"/>
          <w:rtl/>
        </w:rPr>
        <w:t xml:space="preserve"> </w:t>
      </w:r>
      <w:r w:rsidRPr="006143BF">
        <w:rPr>
          <w:rFonts w:ascii="Arial" w:hAnsi="Arial" w:cs="David" w:hint="cs"/>
          <w:sz w:val="24"/>
          <w:szCs w:val="24"/>
          <w:rtl/>
        </w:rPr>
        <w:t>חוק</w:t>
      </w:r>
      <w:r w:rsidRPr="006143BF">
        <w:rPr>
          <w:rFonts w:ascii="Arial" w:hAnsi="Arial" w:cs="David"/>
          <w:sz w:val="24"/>
          <w:szCs w:val="24"/>
          <w:rtl/>
        </w:rPr>
        <w:t xml:space="preserve"> </w:t>
      </w:r>
      <w:r w:rsidRPr="006143BF">
        <w:rPr>
          <w:rFonts w:ascii="Arial" w:hAnsi="Arial" w:cs="David" w:hint="cs"/>
          <w:sz w:val="24"/>
          <w:szCs w:val="24"/>
          <w:rtl/>
        </w:rPr>
        <w:t>הגנת</w:t>
      </w:r>
      <w:r w:rsidRPr="006143BF">
        <w:rPr>
          <w:rFonts w:ascii="Arial" w:hAnsi="Arial" w:cs="David"/>
          <w:sz w:val="24"/>
          <w:szCs w:val="24"/>
          <w:rtl/>
        </w:rPr>
        <w:t xml:space="preserve"> </w:t>
      </w:r>
      <w:r w:rsidRPr="006143BF">
        <w:rPr>
          <w:rFonts w:ascii="Arial" w:hAnsi="Arial" w:cs="David" w:hint="cs"/>
          <w:sz w:val="24"/>
          <w:szCs w:val="24"/>
          <w:rtl/>
        </w:rPr>
        <w:t>הפרטיות</w:t>
      </w:r>
      <w:r w:rsidRPr="006143BF">
        <w:rPr>
          <w:rFonts w:ascii="Arial" w:hAnsi="Arial" w:cs="David"/>
          <w:sz w:val="24"/>
          <w:szCs w:val="24"/>
          <w:rtl/>
        </w:rPr>
        <w:t xml:space="preserve"> </w:t>
      </w:r>
      <w:r w:rsidRPr="006143BF">
        <w:rPr>
          <w:rFonts w:ascii="Arial" w:hAnsi="Arial" w:cs="David" w:hint="cs"/>
          <w:sz w:val="24"/>
          <w:szCs w:val="24"/>
          <w:rtl/>
        </w:rPr>
        <w:t>ולפי</w:t>
      </w:r>
      <w:r w:rsidRPr="006143BF">
        <w:rPr>
          <w:rFonts w:ascii="Arial" w:hAnsi="Arial" w:cs="David"/>
          <w:sz w:val="24"/>
          <w:szCs w:val="24"/>
          <w:rtl/>
        </w:rPr>
        <w:t xml:space="preserve"> </w:t>
      </w:r>
      <w:r w:rsidRPr="006143BF">
        <w:rPr>
          <w:rFonts w:ascii="Arial" w:hAnsi="Arial" w:cs="David" w:hint="cs"/>
          <w:sz w:val="24"/>
          <w:szCs w:val="24"/>
          <w:rtl/>
        </w:rPr>
        <w:t>כל</w:t>
      </w:r>
      <w:r w:rsidRPr="006143BF">
        <w:rPr>
          <w:rFonts w:ascii="Arial" w:hAnsi="Arial" w:cs="David"/>
          <w:sz w:val="24"/>
          <w:szCs w:val="24"/>
          <w:rtl/>
        </w:rPr>
        <w:t xml:space="preserve"> </w:t>
      </w:r>
      <w:r w:rsidRPr="006143BF">
        <w:rPr>
          <w:rFonts w:ascii="Arial" w:hAnsi="Arial" w:cs="David" w:hint="cs"/>
          <w:sz w:val="24"/>
          <w:szCs w:val="24"/>
          <w:rtl/>
        </w:rPr>
        <w:t>דין</w:t>
      </w:r>
      <w:r w:rsidRPr="006143BF">
        <w:rPr>
          <w:rFonts w:ascii="Arial" w:hAnsi="Arial" w:cs="David"/>
          <w:sz w:val="24"/>
          <w:szCs w:val="24"/>
          <w:rtl/>
        </w:rPr>
        <w:t>.</w:t>
      </w:r>
    </w:p>
    <w:p w:rsidR="00F45B45" w:rsidRPr="00F156B1" w:rsidRDefault="00F45B45" w:rsidP="004464C3">
      <w:pPr>
        <w:spacing w:after="0" w:line="360" w:lineRule="auto"/>
        <w:rPr>
          <w:rFonts w:cs="David"/>
          <w:sz w:val="24"/>
          <w:szCs w:val="24"/>
        </w:rPr>
      </w:pPr>
    </w:p>
    <w:sectPr w:rsidR="00F45B45" w:rsidRPr="00F156B1" w:rsidSect="00BE61A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5662"/>
    <w:multiLevelType w:val="hybridMultilevel"/>
    <w:tmpl w:val="56103FD8"/>
    <w:lvl w:ilvl="0" w:tplc="19CAAC1E">
      <w:start w:val="2007"/>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F0085"/>
    <w:multiLevelType w:val="hybridMultilevel"/>
    <w:tmpl w:val="1C04500A"/>
    <w:lvl w:ilvl="0" w:tplc="19CAAC1E">
      <w:start w:val="2007"/>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72CA6"/>
    <w:multiLevelType w:val="hybridMultilevel"/>
    <w:tmpl w:val="32A42256"/>
    <w:lvl w:ilvl="0" w:tplc="95185FCA">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E4F4DB4"/>
    <w:multiLevelType w:val="hybridMultilevel"/>
    <w:tmpl w:val="71AA0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DF3478"/>
    <w:multiLevelType w:val="hybridMultilevel"/>
    <w:tmpl w:val="22382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532E59"/>
    <w:multiLevelType w:val="hybridMultilevel"/>
    <w:tmpl w:val="84A2CE78"/>
    <w:lvl w:ilvl="0" w:tplc="547C69B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F0D7E"/>
    <w:multiLevelType w:val="hybridMultilevel"/>
    <w:tmpl w:val="7B281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95"/>
    <w:rsid w:val="0003128D"/>
    <w:rsid w:val="000870B9"/>
    <w:rsid w:val="001B5432"/>
    <w:rsid w:val="001C3A29"/>
    <w:rsid w:val="00234E59"/>
    <w:rsid w:val="002C6104"/>
    <w:rsid w:val="00305174"/>
    <w:rsid w:val="00305F61"/>
    <w:rsid w:val="00354FCC"/>
    <w:rsid w:val="00383F19"/>
    <w:rsid w:val="00387F7D"/>
    <w:rsid w:val="003E14A9"/>
    <w:rsid w:val="003E1840"/>
    <w:rsid w:val="00414B94"/>
    <w:rsid w:val="00435095"/>
    <w:rsid w:val="00440A39"/>
    <w:rsid w:val="004464C3"/>
    <w:rsid w:val="004C3DD3"/>
    <w:rsid w:val="004C3F75"/>
    <w:rsid w:val="00525577"/>
    <w:rsid w:val="005D5233"/>
    <w:rsid w:val="005E37DC"/>
    <w:rsid w:val="00612E97"/>
    <w:rsid w:val="006143BF"/>
    <w:rsid w:val="00647D8B"/>
    <w:rsid w:val="00730620"/>
    <w:rsid w:val="00791C6A"/>
    <w:rsid w:val="007E0549"/>
    <w:rsid w:val="00847DF8"/>
    <w:rsid w:val="00896E21"/>
    <w:rsid w:val="008D312E"/>
    <w:rsid w:val="00901650"/>
    <w:rsid w:val="0096441E"/>
    <w:rsid w:val="00990791"/>
    <w:rsid w:val="009A2611"/>
    <w:rsid w:val="00A32827"/>
    <w:rsid w:val="00A359AC"/>
    <w:rsid w:val="00A4517C"/>
    <w:rsid w:val="00A85C80"/>
    <w:rsid w:val="00AD6EE5"/>
    <w:rsid w:val="00B2210D"/>
    <w:rsid w:val="00B724CD"/>
    <w:rsid w:val="00BB0CD7"/>
    <w:rsid w:val="00BE61A6"/>
    <w:rsid w:val="00C55AB8"/>
    <w:rsid w:val="00C60D0E"/>
    <w:rsid w:val="00C93BFD"/>
    <w:rsid w:val="00C96E5E"/>
    <w:rsid w:val="00CF43B8"/>
    <w:rsid w:val="00D07557"/>
    <w:rsid w:val="00D2154D"/>
    <w:rsid w:val="00D47783"/>
    <w:rsid w:val="00D541F2"/>
    <w:rsid w:val="00D62D31"/>
    <w:rsid w:val="00D84415"/>
    <w:rsid w:val="00E34779"/>
    <w:rsid w:val="00EC2C46"/>
    <w:rsid w:val="00F156B1"/>
    <w:rsid w:val="00F27F73"/>
    <w:rsid w:val="00F37EFF"/>
    <w:rsid w:val="00F45B45"/>
    <w:rsid w:val="00FF52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095"/>
    <w:pPr>
      <w:ind w:left="720"/>
      <w:contextualSpacing/>
    </w:pPr>
  </w:style>
  <w:style w:type="paragraph" w:styleId="a4">
    <w:name w:val="Balloon Text"/>
    <w:basedOn w:val="a"/>
    <w:link w:val="a5"/>
    <w:uiPriority w:val="99"/>
    <w:semiHidden/>
    <w:unhideWhenUsed/>
    <w:rsid w:val="00A359AC"/>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A359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095"/>
    <w:pPr>
      <w:ind w:left="720"/>
      <w:contextualSpacing/>
    </w:pPr>
  </w:style>
  <w:style w:type="paragraph" w:styleId="a4">
    <w:name w:val="Balloon Text"/>
    <w:basedOn w:val="a"/>
    <w:link w:val="a5"/>
    <w:uiPriority w:val="99"/>
    <w:semiHidden/>
    <w:unhideWhenUsed/>
    <w:rsid w:val="00A359AC"/>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A359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1166</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BOI</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שירה מירון קלודובסקי</dc:creator>
  <cp:lastModifiedBy>yaelant</cp:lastModifiedBy>
  <cp:revision>2</cp:revision>
  <cp:lastPrinted>2015-04-15T08:51:00Z</cp:lastPrinted>
  <dcterms:created xsi:type="dcterms:W3CDTF">2017-09-27T07:29:00Z</dcterms:created>
  <dcterms:modified xsi:type="dcterms:W3CDTF">2017-09-27T07:29:00Z</dcterms:modified>
</cp:coreProperties>
</file>