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9" w:rsidRDefault="008B5CF9" w:rsidP="008B5CF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rtl/>
        </w:rPr>
        <w:t>יש לך תואר בכלכלה?</w:t>
      </w:r>
    </w:p>
    <w:p w:rsidR="008B5CF9" w:rsidRDefault="008B5CF9" w:rsidP="008B5CF9">
      <w:pPr>
        <w:spacing w:before="100" w:beforeAutospacing="1" w:after="100" w:afterAutospacing="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אתה מאמין כי עבודה במגזר הציבורי היא שליחות?</w:t>
      </w:r>
    </w:p>
    <w:p w:rsidR="008B5CF9" w:rsidRDefault="008B5CF9" w:rsidP="008B5CF9">
      <w:pPr>
        <w:spacing w:before="100" w:beforeAutospacing="1" w:after="100" w:afterAutospacing="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אתה מבין את החשיבות הרבה של הכסף הציבורי?</w:t>
      </w:r>
    </w:p>
    <w:p w:rsidR="008B5CF9" w:rsidRDefault="008B5CF9" w:rsidP="008B5CF9">
      <w:pPr>
        <w:spacing w:before="100" w:beforeAutospacing="1" w:after="100" w:afterAutospacing="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יש לך חוש צדק מפותח?</w:t>
      </w:r>
    </w:p>
    <w:p w:rsidR="008B5CF9" w:rsidRDefault="008B5CF9" w:rsidP="008B5CF9">
      <w:pPr>
        <w:spacing w:before="100" w:beforeAutospacing="1" w:after="100" w:afterAutospacing="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אתה יצירתי?</w:t>
      </w:r>
    </w:p>
    <w:p w:rsidR="008B5CF9" w:rsidRDefault="008B5CF9" w:rsidP="008B5CF9">
      <w:pPr>
        <w:spacing w:before="100" w:beforeAutospacing="1" w:after="100" w:afterAutospacing="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אתה מחפש עבודה דינמית ומאתגרת?</w:t>
      </w:r>
    </w:p>
    <w:p w:rsidR="008B5CF9" w:rsidRDefault="008B5CF9" w:rsidP="008B5CF9">
      <w:pPr>
        <w:spacing w:before="100" w:beforeAutospacing="1" w:after="100" w:afterAutospacing="1"/>
        <w:rPr>
          <w:rFonts w:ascii="Arial" w:hAnsi="Arial" w:cs="Arial"/>
          <w:rtl/>
        </w:rPr>
      </w:pPr>
    </w:p>
    <w:p w:rsidR="008B5CF9" w:rsidRDefault="008B5CF9" w:rsidP="008B5CF9">
      <w:pPr>
        <w:spacing w:before="100" w:beforeAutospacing="1" w:after="100" w:afterAutospacing="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אנו מחפשים אותך!!!</w:t>
      </w:r>
    </w:p>
    <w:p w:rsidR="008B5CF9" w:rsidRDefault="008B5CF9" w:rsidP="008B5CF9">
      <w:pPr>
        <w:spacing w:before="100" w:beforeAutospacing="1" w:after="100" w:afterAutospacing="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 </w:t>
      </w:r>
    </w:p>
    <w:p w:rsidR="008B5CF9" w:rsidRDefault="008B5CF9" w:rsidP="008B5CF9">
      <w:pPr>
        <w:spacing w:before="100" w:beforeAutospacing="1" w:after="100" w:afterAutospacing="1"/>
        <w:rPr>
          <w:rFonts w:ascii="Arial" w:hAnsi="Arial" w:cs="Arial"/>
          <w:rtl/>
        </w:rPr>
      </w:pPr>
      <w:bookmarkStart w:id="0" w:name="_GoBack"/>
      <w:r>
        <w:rPr>
          <w:rFonts w:ascii="Arial" w:hAnsi="Arial" w:cs="Arial"/>
          <w:rtl/>
        </w:rPr>
        <w:t xml:space="preserve">יחידת האכיפה של הממונה על השכר </w:t>
      </w:r>
      <w:bookmarkEnd w:id="0"/>
      <w:r>
        <w:rPr>
          <w:rFonts w:ascii="Arial" w:hAnsi="Arial" w:cs="Arial"/>
          <w:rtl/>
        </w:rPr>
        <w:t>מגייסת עובדים.</w:t>
      </w:r>
    </w:p>
    <w:p w:rsidR="008B5CF9" w:rsidRDefault="008B5CF9" w:rsidP="008B5CF9">
      <w:pPr>
        <w:spacing w:before="100" w:beforeAutospacing="1" w:after="100" w:afterAutospacing="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דרישות סף:</w:t>
      </w:r>
    </w:p>
    <w:p w:rsidR="008B5CF9" w:rsidRDefault="008B5CF9" w:rsidP="008B5CF9">
      <w:pPr>
        <w:pStyle w:val="a3"/>
        <w:bidi/>
        <w:ind w:hanging="360"/>
        <w:rPr>
          <w:rtl/>
        </w:rPr>
      </w:pPr>
      <w:r>
        <w:rPr>
          <w:rFonts w:hint="cs"/>
          <w:rtl/>
        </w:rPr>
        <w:t>1.</w:t>
      </w:r>
      <w:r>
        <w:rPr>
          <w:rFonts w:hint="cs"/>
          <w:sz w:val="14"/>
          <w:szCs w:val="14"/>
          <w:rtl/>
        </w:rPr>
        <w:t xml:space="preserve">      </w:t>
      </w:r>
      <w:r>
        <w:rPr>
          <w:rFonts w:ascii="FrankRuehl" w:hAnsi="FrankRuehl" w:cs="FrankRuehl"/>
          <w:sz w:val="26"/>
          <w:szCs w:val="26"/>
          <w:rtl/>
        </w:rPr>
        <w:t>תואר בכלכלה (רצוי תואר שני);</w:t>
      </w:r>
    </w:p>
    <w:p w:rsidR="008B5CF9" w:rsidRDefault="008B5CF9" w:rsidP="008B5CF9">
      <w:pPr>
        <w:pStyle w:val="a3"/>
        <w:bidi/>
        <w:ind w:hanging="360"/>
        <w:rPr>
          <w:rFonts w:hint="cs"/>
          <w:rtl/>
        </w:rPr>
      </w:pPr>
      <w:r>
        <w:rPr>
          <w:rFonts w:hint="cs"/>
          <w:rtl/>
        </w:rPr>
        <w:t>2.</w:t>
      </w:r>
      <w:r>
        <w:rPr>
          <w:rFonts w:hint="cs"/>
          <w:sz w:val="14"/>
          <w:szCs w:val="14"/>
          <w:rtl/>
        </w:rPr>
        <w:t xml:space="preserve">      </w:t>
      </w:r>
      <w:r>
        <w:rPr>
          <w:rFonts w:ascii="FrankRuehl" w:hAnsi="FrankRuehl" w:cs="FrankRuehl"/>
          <w:sz w:val="26"/>
          <w:szCs w:val="26"/>
          <w:rtl/>
        </w:rPr>
        <w:t>חוש צדק מפותח;</w:t>
      </w:r>
    </w:p>
    <w:p w:rsidR="008B5CF9" w:rsidRDefault="008B5CF9" w:rsidP="008B5CF9">
      <w:pPr>
        <w:pStyle w:val="a3"/>
        <w:bidi/>
        <w:ind w:hanging="360"/>
        <w:rPr>
          <w:rFonts w:hint="cs"/>
          <w:rtl/>
        </w:rPr>
      </w:pPr>
      <w:r>
        <w:rPr>
          <w:rFonts w:hint="cs"/>
          <w:rtl/>
        </w:rPr>
        <w:t>3.</w:t>
      </w:r>
      <w:r>
        <w:rPr>
          <w:rFonts w:hint="cs"/>
          <w:sz w:val="14"/>
          <w:szCs w:val="14"/>
          <w:rtl/>
        </w:rPr>
        <w:t xml:space="preserve">      </w:t>
      </w:r>
      <w:r>
        <w:rPr>
          <w:rFonts w:ascii="FrankRuehl" w:hAnsi="FrankRuehl" w:cs="FrankRuehl"/>
          <w:sz w:val="26"/>
          <w:szCs w:val="26"/>
          <w:rtl/>
        </w:rPr>
        <w:t>יכולת למידה עצמית גבוהה;</w:t>
      </w:r>
    </w:p>
    <w:p w:rsidR="008B5CF9" w:rsidRDefault="008B5CF9" w:rsidP="008B5CF9">
      <w:pPr>
        <w:pStyle w:val="a3"/>
        <w:bidi/>
        <w:ind w:hanging="360"/>
        <w:rPr>
          <w:rFonts w:hint="cs"/>
          <w:rtl/>
        </w:rPr>
      </w:pPr>
      <w:r>
        <w:rPr>
          <w:rFonts w:hint="cs"/>
          <w:rtl/>
        </w:rPr>
        <w:t>4.</w:t>
      </w:r>
      <w:r>
        <w:rPr>
          <w:rFonts w:hint="cs"/>
          <w:sz w:val="14"/>
          <w:szCs w:val="14"/>
          <w:rtl/>
        </w:rPr>
        <w:t xml:space="preserve">      </w:t>
      </w:r>
      <w:r>
        <w:rPr>
          <w:rFonts w:ascii="FrankRuehl" w:hAnsi="FrankRuehl" w:cs="FrankRuehl"/>
          <w:sz w:val="26"/>
          <w:szCs w:val="26"/>
          <w:rtl/>
        </w:rPr>
        <w:t>אנושיות;</w:t>
      </w:r>
    </w:p>
    <w:p w:rsidR="008B5CF9" w:rsidRDefault="008B5CF9" w:rsidP="008B5CF9">
      <w:pPr>
        <w:pStyle w:val="a3"/>
        <w:bidi/>
        <w:ind w:hanging="360"/>
        <w:rPr>
          <w:rFonts w:hint="cs"/>
          <w:rtl/>
        </w:rPr>
      </w:pPr>
      <w:r>
        <w:rPr>
          <w:rFonts w:hint="cs"/>
          <w:rtl/>
        </w:rPr>
        <w:t>5.</w:t>
      </w:r>
      <w:r>
        <w:rPr>
          <w:rFonts w:hint="cs"/>
          <w:sz w:val="14"/>
          <w:szCs w:val="14"/>
          <w:rtl/>
        </w:rPr>
        <w:t xml:space="preserve">      </w:t>
      </w:r>
      <w:r>
        <w:rPr>
          <w:rFonts w:ascii="FrankRuehl" w:hAnsi="FrankRuehl" w:cs="FrankRuehl"/>
          <w:sz w:val="26"/>
          <w:szCs w:val="26"/>
          <w:rtl/>
        </w:rPr>
        <w:t>יכולה עבודה בצוות;</w:t>
      </w:r>
    </w:p>
    <w:p w:rsidR="008B5CF9" w:rsidRDefault="008B5CF9" w:rsidP="008B5CF9">
      <w:pPr>
        <w:pStyle w:val="a3"/>
        <w:bidi/>
        <w:ind w:hanging="360"/>
        <w:rPr>
          <w:rFonts w:hint="cs"/>
          <w:rtl/>
        </w:rPr>
      </w:pPr>
      <w:r>
        <w:rPr>
          <w:rFonts w:hint="cs"/>
          <w:rtl/>
        </w:rPr>
        <w:t>6.</w:t>
      </w:r>
      <w:r>
        <w:rPr>
          <w:rFonts w:hint="cs"/>
          <w:sz w:val="14"/>
          <w:szCs w:val="14"/>
          <w:rtl/>
        </w:rPr>
        <w:t xml:space="preserve">      </w:t>
      </w:r>
      <w:r>
        <w:rPr>
          <w:rFonts w:ascii="FrankRuehl" w:hAnsi="FrankRuehl" w:cs="FrankRuehl"/>
          <w:sz w:val="26"/>
          <w:szCs w:val="26"/>
          <w:rtl/>
        </w:rPr>
        <w:t>מוטיבציה;</w:t>
      </w:r>
    </w:p>
    <w:p w:rsidR="008B5CF9" w:rsidRDefault="008B5CF9" w:rsidP="008B5CF9">
      <w:pPr>
        <w:pStyle w:val="a3"/>
        <w:bidi/>
        <w:ind w:hanging="360"/>
        <w:rPr>
          <w:rFonts w:hint="cs"/>
          <w:rtl/>
        </w:rPr>
      </w:pPr>
      <w:r>
        <w:rPr>
          <w:rFonts w:hint="cs"/>
          <w:rtl/>
        </w:rPr>
        <w:t>7.</w:t>
      </w:r>
      <w:r>
        <w:rPr>
          <w:rFonts w:hint="cs"/>
          <w:sz w:val="14"/>
          <w:szCs w:val="14"/>
          <w:rtl/>
        </w:rPr>
        <w:t xml:space="preserve">      </w:t>
      </w:r>
      <w:r>
        <w:rPr>
          <w:rFonts w:ascii="FrankRuehl" w:hAnsi="FrankRuehl" w:cs="FrankRuehl"/>
          <w:sz w:val="26"/>
          <w:szCs w:val="26"/>
          <w:rtl/>
        </w:rPr>
        <w:t>ראש גדול ויכולת לחשוב מחוץ לקופסה.</w:t>
      </w:r>
    </w:p>
    <w:p w:rsidR="008B5CF9" w:rsidRDefault="008B5CF9" w:rsidP="008B5CF9">
      <w:pPr>
        <w:spacing w:before="100" w:beforeAutospacing="1" w:after="100" w:afterAutospacing="1"/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t xml:space="preserve">ניתן לשלוח קורות למייל : </w:t>
      </w:r>
      <w:hyperlink r:id="rId5" w:history="1">
        <w:r>
          <w:rPr>
            <w:rStyle w:val="Hyperlink"/>
          </w:rPr>
          <w:t>elida@mof.gov.il</w:t>
        </w:r>
      </w:hyperlink>
      <w:r>
        <w:rPr>
          <w:rFonts w:hint="cs"/>
        </w:rPr>
        <w:t xml:space="preserve"> </w:t>
      </w:r>
    </w:p>
    <w:p w:rsidR="008B5CF9" w:rsidRDefault="008B5CF9" w:rsidP="008B5CF9">
      <w:pPr>
        <w:rPr>
          <w:rFonts w:ascii="Times New Roman" w:hAnsi="Times New Roman" w:cs="Times New Roman"/>
          <w:rtl/>
        </w:rPr>
      </w:pPr>
    </w:p>
    <w:p w:rsidR="002A0AC5" w:rsidRDefault="002A0AC5"/>
    <w:sectPr w:rsidR="002A0AC5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F9"/>
    <w:rsid w:val="002A0AC5"/>
    <w:rsid w:val="008B5CF9"/>
    <w:rsid w:val="00B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F9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B5CF9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8B5CF9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F9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B5CF9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8B5CF9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da@mof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2018-02-14T12:35:00Z</dcterms:created>
  <dcterms:modified xsi:type="dcterms:W3CDTF">2018-02-14T12:36:00Z</dcterms:modified>
</cp:coreProperties>
</file>