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60" w:rsidRPr="006C17BE" w:rsidRDefault="004F2E60" w:rsidP="00BB7BF5">
      <w:pPr>
        <w:bidi/>
        <w:jc w:val="both"/>
        <w:rPr>
          <w:rFonts w:ascii="David" w:hAnsi="David" w:cs="David"/>
          <w:b/>
          <w:bCs/>
          <w:sz w:val="36"/>
          <w:szCs w:val="36"/>
          <w:rtl/>
        </w:rPr>
      </w:pPr>
      <w:bookmarkStart w:id="0" w:name="_GoBack"/>
      <w:bookmarkEnd w:id="0"/>
      <w:r w:rsidRPr="006C17BE">
        <w:rPr>
          <w:rFonts w:ascii="David" w:hAnsi="David" w:cs="David" w:hint="cs"/>
          <w:b/>
          <w:bCs/>
          <w:sz w:val="36"/>
          <w:szCs w:val="36"/>
          <w:rtl/>
        </w:rPr>
        <w:t xml:space="preserve">למכון </w:t>
      </w:r>
      <w:proofErr w:type="spellStart"/>
      <w:r w:rsidRPr="006C17BE">
        <w:rPr>
          <w:rFonts w:ascii="David" w:hAnsi="David" w:cs="David" w:hint="cs"/>
          <w:b/>
          <w:bCs/>
          <w:sz w:val="36"/>
          <w:szCs w:val="36"/>
          <w:rtl/>
        </w:rPr>
        <w:t>מאיירס</w:t>
      </w:r>
      <w:proofErr w:type="spellEnd"/>
      <w:r w:rsidRPr="006C17BE">
        <w:rPr>
          <w:rFonts w:ascii="David" w:hAnsi="David" w:cs="David" w:hint="cs"/>
          <w:b/>
          <w:bCs/>
          <w:sz w:val="36"/>
          <w:szCs w:val="36"/>
          <w:rtl/>
        </w:rPr>
        <w:t>-ג'וינט-</w:t>
      </w:r>
      <w:proofErr w:type="spellStart"/>
      <w:r w:rsidRPr="006C17BE">
        <w:rPr>
          <w:rFonts w:ascii="David" w:hAnsi="David" w:cs="David" w:hint="cs"/>
          <w:b/>
          <w:bCs/>
          <w:sz w:val="36"/>
          <w:szCs w:val="36"/>
          <w:rtl/>
        </w:rPr>
        <w:t>ברוקדייל</w:t>
      </w:r>
      <w:proofErr w:type="spellEnd"/>
      <w:r w:rsidRPr="006C17BE">
        <w:rPr>
          <w:rFonts w:ascii="David" w:hAnsi="David" w:cs="David" w:hint="cs"/>
          <w:b/>
          <w:bCs/>
          <w:sz w:val="36"/>
          <w:szCs w:val="36"/>
          <w:rtl/>
        </w:rPr>
        <w:t xml:space="preserve"> </w:t>
      </w:r>
      <w:r w:rsidRPr="006C17BE">
        <w:rPr>
          <w:rFonts w:ascii="David" w:hAnsi="David" w:cs="David"/>
          <w:b/>
          <w:bCs/>
          <w:sz w:val="36"/>
          <w:szCs w:val="36"/>
          <w:rtl/>
        </w:rPr>
        <w:t>דרוש חוקר</w:t>
      </w:r>
      <w:r w:rsidRPr="006C17BE">
        <w:rPr>
          <w:rFonts w:ascii="David" w:hAnsi="David" w:cs="David" w:hint="cs"/>
          <w:b/>
          <w:bCs/>
          <w:sz w:val="36"/>
          <w:szCs w:val="36"/>
          <w:rtl/>
        </w:rPr>
        <w:t xml:space="preserve"> בכיר לתחום תעסוקה</w:t>
      </w:r>
      <w:r w:rsidRPr="006C17BE">
        <w:rPr>
          <w:rFonts w:ascii="David" w:hAnsi="David" w:cs="David"/>
          <w:b/>
          <w:bCs/>
          <w:sz w:val="36"/>
          <w:szCs w:val="36"/>
          <w:rtl/>
        </w:rPr>
        <w:t xml:space="preserve"> במשרה מלאה </w:t>
      </w:r>
    </w:p>
    <w:p w:rsidR="006C17BE" w:rsidRDefault="006C17BE" w:rsidP="00BB7BF5">
      <w:pPr>
        <w:bidi/>
        <w:jc w:val="both"/>
        <w:rPr>
          <w:rFonts w:ascii="David" w:hAnsi="David" w:cs="David"/>
          <w:sz w:val="26"/>
          <w:szCs w:val="26"/>
          <w:rtl/>
        </w:rPr>
      </w:pPr>
    </w:p>
    <w:p w:rsidR="004F2E60" w:rsidRPr="00FD0DB5" w:rsidRDefault="004F2E60" w:rsidP="006C17BE">
      <w:pPr>
        <w:bidi/>
        <w:jc w:val="both"/>
        <w:rPr>
          <w:rFonts w:ascii="David" w:hAnsi="David" w:cs="David"/>
          <w:sz w:val="26"/>
          <w:szCs w:val="26"/>
          <w:rtl/>
        </w:rPr>
      </w:pPr>
      <w:r w:rsidRPr="009A549B">
        <w:rPr>
          <w:rFonts w:ascii="David" w:hAnsi="David" w:cs="David" w:hint="cs"/>
          <w:sz w:val="26"/>
          <w:szCs w:val="26"/>
          <w:rtl/>
        </w:rPr>
        <w:t>מכון</w:t>
      </w:r>
      <w:r w:rsidRPr="009A549B">
        <w:rPr>
          <w:rFonts w:ascii="David" w:hAnsi="David" w:cs="David"/>
          <w:sz w:val="26"/>
          <w:szCs w:val="26"/>
        </w:rPr>
        <w:t xml:space="preserve"> </w:t>
      </w:r>
      <w:proofErr w:type="spellStart"/>
      <w:r w:rsidRPr="009A549B">
        <w:rPr>
          <w:rFonts w:ascii="David" w:hAnsi="David" w:cs="David" w:hint="cs"/>
          <w:sz w:val="26"/>
          <w:szCs w:val="26"/>
          <w:rtl/>
        </w:rPr>
        <w:t>ברוקדייל</w:t>
      </w:r>
      <w:proofErr w:type="spellEnd"/>
      <w:r w:rsidRPr="009A549B">
        <w:rPr>
          <w:rFonts w:ascii="David" w:hAnsi="David" w:cs="David"/>
          <w:sz w:val="26"/>
          <w:szCs w:val="26"/>
        </w:rPr>
        <w:t xml:space="preserve"> </w:t>
      </w:r>
      <w:r w:rsidRPr="009A549B">
        <w:rPr>
          <w:rFonts w:ascii="David" w:hAnsi="David" w:cs="David" w:hint="cs"/>
          <w:sz w:val="26"/>
          <w:szCs w:val="26"/>
          <w:rtl/>
        </w:rPr>
        <w:t>הוא</w:t>
      </w:r>
      <w:r w:rsidRPr="009A549B">
        <w:rPr>
          <w:rFonts w:ascii="David" w:hAnsi="David" w:cs="David"/>
          <w:sz w:val="26"/>
          <w:szCs w:val="26"/>
        </w:rPr>
        <w:t xml:space="preserve"> </w:t>
      </w:r>
      <w:r w:rsidRPr="009A549B">
        <w:rPr>
          <w:rFonts w:ascii="David" w:hAnsi="David" w:cs="David" w:hint="cs"/>
          <w:sz w:val="26"/>
          <w:szCs w:val="26"/>
          <w:rtl/>
        </w:rPr>
        <w:t>מכון</w:t>
      </w:r>
      <w:r w:rsidRPr="009A549B">
        <w:rPr>
          <w:rFonts w:ascii="David" w:hAnsi="David" w:cs="David"/>
          <w:sz w:val="26"/>
          <w:szCs w:val="26"/>
        </w:rPr>
        <w:t xml:space="preserve"> </w:t>
      </w:r>
      <w:r w:rsidRPr="009A549B">
        <w:rPr>
          <w:rFonts w:ascii="David" w:hAnsi="David" w:cs="David" w:hint="cs"/>
          <w:sz w:val="26"/>
          <w:szCs w:val="26"/>
          <w:rtl/>
        </w:rPr>
        <w:t>המחקר</w:t>
      </w:r>
      <w:r w:rsidRPr="009A549B">
        <w:rPr>
          <w:rFonts w:ascii="David" w:hAnsi="David" w:cs="David"/>
          <w:sz w:val="26"/>
          <w:szCs w:val="26"/>
        </w:rPr>
        <w:t xml:space="preserve"> </w:t>
      </w:r>
      <w:r w:rsidRPr="009A549B">
        <w:rPr>
          <w:rFonts w:ascii="David" w:hAnsi="David" w:cs="David" w:hint="cs"/>
          <w:sz w:val="26"/>
          <w:szCs w:val="26"/>
          <w:rtl/>
        </w:rPr>
        <w:t>החברתי</w:t>
      </w:r>
      <w:r w:rsidRPr="009A549B">
        <w:rPr>
          <w:rFonts w:ascii="David" w:hAnsi="David" w:cs="David"/>
          <w:sz w:val="26"/>
          <w:szCs w:val="26"/>
        </w:rPr>
        <w:t xml:space="preserve"> </w:t>
      </w:r>
      <w:r w:rsidRPr="009A549B">
        <w:rPr>
          <w:rFonts w:ascii="David" w:hAnsi="David" w:cs="David" w:hint="cs"/>
          <w:sz w:val="26"/>
          <w:szCs w:val="26"/>
          <w:rtl/>
        </w:rPr>
        <w:t>היישומי</w:t>
      </w:r>
      <w:r w:rsidRPr="009A549B">
        <w:rPr>
          <w:rFonts w:ascii="David" w:hAnsi="David" w:cs="David"/>
          <w:sz w:val="26"/>
          <w:szCs w:val="26"/>
        </w:rPr>
        <w:t xml:space="preserve"> </w:t>
      </w:r>
      <w:r w:rsidRPr="009A549B">
        <w:rPr>
          <w:rFonts w:ascii="David" w:hAnsi="David" w:cs="David" w:hint="cs"/>
          <w:sz w:val="26"/>
          <w:szCs w:val="26"/>
          <w:rtl/>
        </w:rPr>
        <w:t>המוביל</w:t>
      </w:r>
      <w:r w:rsidRPr="009A549B">
        <w:rPr>
          <w:rFonts w:ascii="David" w:hAnsi="David" w:cs="David"/>
          <w:sz w:val="26"/>
          <w:szCs w:val="26"/>
        </w:rPr>
        <w:t xml:space="preserve"> </w:t>
      </w:r>
      <w:r w:rsidRPr="009A549B">
        <w:rPr>
          <w:rFonts w:ascii="David" w:hAnsi="David" w:cs="David" w:hint="cs"/>
          <w:sz w:val="26"/>
          <w:szCs w:val="26"/>
          <w:rtl/>
        </w:rPr>
        <w:t>בישראל.</w:t>
      </w:r>
      <w:r w:rsidRPr="009A549B">
        <w:rPr>
          <w:rFonts w:ascii="David" w:hAnsi="David" w:cs="David"/>
          <w:sz w:val="26"/>
          <w:szCs w:val="26"/>
        </w:rPr>
        <w:t xml:space="preserve"> </w:t>
      </w:r>
      <w:r w:rsidRPr="009A549B">
        <w:rPr>
          <w:rFonts w:ascii="David" w:hAnsi="David" w:cs="David" w:hint="cs"/>
          <w:sz w:val="26"/>
          <w:szCs w:val="26"/>
          <w:rtl/>
        </w:rPr>
        <w:t>דרך לימוד</w:t>
      </w:r>
      <w:r w:rsidRPr="009A549B">
        <w:rPr>
          <w:rFonts w:ascii="David" w:hAnsi="David" w:cs="David"/>
          <w:sz w:val="26"/>
          <w:szCs w:val="26"/>
        </w:rPr>
        <w:t xml:space="preserve"> </w:t>
      </w:r>
      <w:r w:rsidRPr="009A549B">
        <w:rPr>
          <w:rFonts w:ascii="David" w:hAnsi="David" w:cs="David" w:hint="cs"/>
          <w:sz w:val="26"/>
          <w:szCs w:val="26"/>
          <w:rtl/>
        </w:rPr>
        <w:t>יסודי,</w:t>
      </w:r>
      <w:r w:rsidRPr="009A549B">
        <w:rPr>
          <w:rFonts w:ascii="David" w:hAnsi="David" w:cs="David"/>
          <w:sz w:val="26"/>
          <w:szCs w:val="26"/>
        </w:rPr>
        <w:t xml:space="preserve"> </w:t>
      </w:r>
      <w:r w:rsidRPr="009A549B">
        <w:rPr>
          <w:rFonts w:ascii="David" w:hAnsi="David" w:cs="David" w:hint="cs"/>
          <w:sz w:val="26"/>
          <w:szCs w:val="26"/>
          <w:rtl/>
        </w:rPr>
        <w:t>מחקר</w:t>
      </w:r>
      <w:r w:rsidRPr="009A549B">
        <w:rPr>
          <w:rFonts w:ascii="David" w:hAnsi="David" w:cs="David"/>
          <w:sz w:val="26"/>
          <w:szCs w:val="26"/>
        </w:rPr>
        <w:t xml:space="preserve"> </w:t>
      </w:r>
      <w:r w:rsidRPr="009A549B">
        <w:rPr>
          <w:rFonts w:ascii="David" w:hAnsi="David" w:cs="David" w:hint="cs"/>
          <w:sz w:val="26"/>
          <w:szCs w:val="26"/>
          <w:rtl/>
        </w:rPr>
        <w:t>קפדני</w:t>
      </w:r>
      <w:r w:rsidRPr="009A549B">
        <w:rPr>
          <w:rFonts w:ascii="David" w:hAnsi="David" w:cs="David"/>
          <w:sz w:val="26"/>
          <w:szCs w:val="26"/>
        </w:rPr>
        <w:t xml:space="preserve"> </w:t>
      </w:r>
      <w:r w:rsidRPr="009A549B">
        <w:rPr>
          <w:rFonts w:ascii="David" w:hAnsi="David" w:cs="David" w:hint="cs"/>
          <w:sz w:val="26"/>
          <w:szCs w:val="26"/>
          <w:rtl/>
        </w:rPr>
        <w:t>וידע</w:t>
      </w:r>
      <w:r w:rsidRPr="009A549B">
        <w:rPr>
          <w:rFonts w:ascii="David" w:hAnsi="David" w:cs="David"/>
          <w:sz w:val="26"/>
          <w:szCs w:val="26"/>
        </w:rPr>
        <w:t xml:space="preserve"> </w:t>
      </w:r>
      <w:r w:rsidRPr="009A549B">
        <w:rPr>
          <w:rFonts w:ascii="David" w:hAnsi="David" w:cs="David" w:hint="cs"/>
          <w:sz w:val="26"/>
          <w:szCs w:val="26"/>
          <w:rtl/>
        </w:rPr>
        <w:t>מעמיק,</w:t>
      </w:r>
      <w:r w:rsidRPr="009A549B">
        <w:rPr>
          <w:rFonts w:ascii="David" w:hAnsi="David" w:cs="David"/>
          <w:sz w:val="26"/>
          <w:szCs w:val="26"/>
        </w:rPr>
        <w:t xml:space="preserve"> </w:t>
      </w:r>
      <w:r w:rsidRPr="009A549B">
        <w:rPr>
          <w:rFonts w:ascii="David" w:hAnsi="David" w:cs="David" w:hint="cs"/>
          <w:sz w:val="26"/>
          <w:szCs w:val="26"/>
          <w:rtl/>
        </w:rPr>
        <w:t>אנו</w:t>
      </w:r>
      <w:r w:rsidRPr="009A549B">
        <w:rPr>
          <w:rFonts w:ascii="David" w:hAnsi="David" w:cs="David"/>
          <w:sz w:val="26"/>
          <w:szCs w:val="26"/>
        </w:rPr>
        <w:t xml:space="preserve"> </w:t>
      </w:r>
      <w:r w:rsidRPr="009A549B">
        <w:rPr>
          <w:rFonts w:ascii="David" w:hAnsi="David" w:cs="David" w:hint="cs"/>
          <w:sz w:val="26"/>
          <w:szCs w:val="26"/>
          <w:rtl/>
        </w:rPr>
        <w:t>מסייעים</w:t>
      </w:r>
      <w:r w:rsidRPr="009A549B">
        <w:rPr>
          <w:rFonts w:ascii="David" w:hAnsi="David" w:cs="David"/>
          <w:sz w:val="26"/>
          <w:szCs w:val="26"/>
        </w:rPr>
        <w:t xml:space="preserve"> </w:t>
      </w:r>
      <w:r w:rsidRPr="009A549B">
        <w:rPr>
          <w:rFonts w:ascii="David" w:hAnsi="David" w:cs="David" w:hint="cs"/>
          <w:sz w:val="26"/>
          <w:szCs w:val="26"/>
          <w:rtl/>
        </w:rPr>
        <w:t>לטיוב</w:t>
      </w:r>
      <w:r w:rsidRPr="009A549B">
        <w:rPr>
          <w:rFonts w:ascii="David" w:hAnsi="David" w:cs="David"/>
          <w:sz w:val="26"/>
          <w:szCs w:val="26"/>
        </w:rPr>
        <w:t xml:space="preserve"> </w:t>
      </w:r>
      <w:r w:rsidRPr="009A549B">
        <w:rPr>
          <w:rFonts w:ascii="David" w:hAnsi="David" w:cs="David" w:hint="cs"/>
          <w:sz w:val="26"/>
          <w:szCs w:val="26"/>
          <w:rtl/>
        </w:rPr>
        <w:t>החלטות מרכזיות</w:t>
      </w:r>
      <w:r w:rsidRPr="009A549B">
        <w:rPr>
          <w:rFonts w:ascii="David" w:hAnsi="David" w:cs="David"/>
          <w:sz w:val="26"/>
          <w:szCs w:val="26"/>
        </w:rPr>
        <w:t xml:space="preserve"> </w:t>
      </w:r>
      <w:r w:rsidRPr="009A549B">
        <w:rPr>
          <w:rFonts w:ascii="David" w:hAnsi="David" w:cs="David" w:hint="cs"/>
          <w:sz w:val="26"/>
          <w:szCs w:val="26"/>
          <w:rtl/>
        </w:rPr>
        <w:t>הנוגעות</w:t>
      </w:r>
      <w:r w:rsidRPr="009A549B">
        <w:rPr>
          <w:rFonts w:ascii="David" w:hAnsi="David" w:cs="David"/>
          <w:sz w:val="26"/>
          <w:szCs w:val="26"/>
        </w:rPr>
        <w:t xml:space="preserve"> </w:t>
      </w:r>
      <w:r w:rsidRPr="009A549B">
        <w:rPr>
          <w:rFonts w:ascii="David" w:hAnsi="David" w:cs="David" w:hint="cs"/>
          <w:sz w:val="26"/>
          <w:szCs w:val="26"/>
          <w:rtl/>
        </w:rPr>
        <w:t>לרווחת</w:t>
      </w:r>
      <w:r w:rsidRPr="009A549B">
        <w:rPr>
          <w:rFonts w:ascii="David" w:hAnsi="David" w:cs="David"/>
          <w:sz w:val="26"/>
          <w:szCs w:val="26"/>
        </w:rPr>
        <w:t xml:space="preserve"> </w:t>
      </w:r>
      <w:r w:rsidRPr="009A549B">
        <w:rPr>
          <w:rFonts w:ascii="David" w:hAnsi="David" w:cs="David" w:hint="cs"/>
          <w:sz w:val="26"/>
          <w:szCs w:val="26"/>
          <w:rtl/>
        </w:rPr>
        <w:t>אנשים,</w:t>
      </w:r>
      <w:r w:rsidRPr="009A549B">
        <w:rPr>
          <w:rFonts w:ascii="David" w:hAnsi="David" w:cs="David"/>
          <w:sz w:val="26"/>
          <w:szCs w:val="26"/>
        </w:rPr>
        <w:t xml:space="preserve"> </w:t>
      </w:r>
      <w:r w:rsidRPr="009A549B">
        <w:rPr>
          <w:rFonts w:ascii="David" w:hAnsi="David" w:cs="David" w:hint="cs"/>
          <w:sz w:val="26"/>
          <w:szCs w:val="26"/>
          <w:rtl/>
        </w:rPr>
        <w:t>ותורמים</w:t>
      </w:r>
      <w:r w:rsidRPr="009A549B">
        <w:rPr>
          <w:rFonts w:ascii="David" w:hAnsi="David" w:cs="David"/>
          <w:sz w:val="26"/>
          <w:szCs w:val="26"/>
        </w:rPr>
        <w:t xml:space="preserve"> </w:t>
      </w:r>
      <w:r w:rsidRPr="009A549B">
        <w:rPr>
          <w:rFonts w:ascii="David" w:hAnsi="David" w:cs="David" w:hint="cs"/>
          <w:sz w:val="26"/>
          <w:szCs w:val="26"/>
          <w:rtl/>
        </w:rPr>
        <w:t>לחיזוקה</w:t>
      </w:r>
      <w:r w:rsidRPr="009A549B">
        <w:rPr>
          <w:rFonts w:ascii="David" w:hAnsi="David" w:cs="David"/>
          <w:sz w:val="26"/>
          <w:szCs w:val="26"/>
        </w:rPr>
        <w:t xml:space="preserve"> </w:t>
      </w:r>
      <w:r w:rsidRPr="009A549B">
        <w:rPr>
          <w:rFonts w:ascii="David" w:hAnsi="David" w:cs="David" w:hint="cs"/>
          <w:sz w:val="26"/>
          <w:szCs w:val="26"/>
          <w:rtl/>
        </w:rPr>
        <w:t>של</w:t>
      </w:r>
      <w:r w:rsidRPr="009A549B">
        <w:rPr>
          <w:rFonts w:ascii="David" w:hAnsi="David" w:cs="David"/>
          <w:sz w:val="26"/>
          <w:szCs w:val="26"/>
        </w:rPr>
        <w:t xml:space="preserve"> </w:t>
      </w:r>
      <w:r w:rsidRPr="009A549B">
        <w:rPr>
          <w:rFonts w:ascii="David" w:hAnsi="David" w:cs="David" w:hint="cs"/>
          <w:sz w:val="26"/>
          <w:szCs w:val="26"/>
          <w:rtl/>
        </w:rPr>
        <w:t>החברה</w:t>
      </w:r>
      <w:r w:rsidRPr="009A549B">
        <w:rPr>
          <w:rFonts w:ascii="David" w:hAnsi="David" w:cs="David"/>
          <w:sz w:val="26"/>
          <w:szCs w:val="26"/>
        </w:rPr>
        <w:t xml:space="preserve"> </w:t>
      </w:r>
      <w:r w:rsidRPr="009A549B">
        <w:rPr>
          <w:rFonts w:ascii="David" w:hAnsi="David" w:cs="David" w:hint="cs"/>
          <w:sz w:val="26"/>
          <w:szCs w:val="26"/>
          <w:rtl/>
        </w:rPr>
        <w:t>בישראל</w:t>
      </w:r>
      <w:r w:rsidRPr="009A549B">
        <w:rPr>
          <w:rFonts w:ascii="David" w:hAnsi="David" w:cs="David"/>
          <w:sz w:val="26"/>
          <w:szCs w:val="26"/>
        </w:rPr>
        <w:t>.</w:t>
      </w:r>
      <w:r w:rsidRPr="009A549B">
        <w:rPr>
          <w:rFonts w:ascii="David" w:hAnsi="David" w:cs="David" w:hint="cs"/>
          <w:sz w:val="26"/>
          <w:szCs w:val="26"/>
          <w:rtl/>
        </w:rPr>
        <w:t xml:space="preserve"> המכון</w:t>
      </w:r>
      <w:r w:rsidRPr="009A549B">
        <w:rPr>
          <w:rFonts w:ascii="David" w:hAnsi="David" w:cs="David"/>
          <w:sz w:val="26"/>
          <w:szCs w:val="26"/>
        </w:rPr>
        <w:t xml:space="preserve"> </w:t>
      </w:r>
      <w:r w:rsidRPr="009A549B">
        <w:rPr>
          <w:rFonts w:ascii="David" w:hAnsi="David" w:cs="David" w:hint="cs"/>
          <w:sz w:val="26"/>
          <w:szCs w:val="26"/>
          <w:rtl/>
        </w:rPr>
        <w:t>מזהה</w:t>
      </w:r>
      <w:r w:rsidRPr="009A549B">
        <w:rPr>
          <w:rFonts w:ascii="David" w:hAnsi="David" w:cs="David"/>
          <w:sz w:val="26"/>
          <w:szCs w:val="26"/>
        </w:rPr>
        <w:t xml:space="preserve"> </w:t>
      </w:r>
      <w:r w:rsidRPr="009A549B">
        <w:rPr>
          <w:rFonts w:ascii="David" w:hAnsi="David" w:cs="David" w:hint="cs"/>
          <w:sz w:val="26"/>
          <w:szCs w:val="26"/>
          <w:rtl/>
        </w:rPr>
        <w:t>וחוקר</w:t>
      </w:r>
      <w:r w:rsidRPr="009A549B">
        <w:rPr>
          <w:rFonts w:ascii="David" w:hAnsi="David" w:cs="David"/>
          <w:sz w:val="26"/>
          <w:szCs w:val="26"/>
        </w:rPr>
        <w:t xml:space="preserve"> </w:t>
      </w:r>
      <w:r w:rsidRPr="009A549B">
        <w:rPr>
          <w:rFonts w:ascii="David" w:hAnsi="David" w:cs="David" w:hint="cs"/>
          <w:sz w:val="26"/>
          <w:szCs w:val="26"/>
          <w:rtl/>
        </w:rPr>
        <w:t>נושאי</w:t>
      </w:r>
      <w:r w:rsidRPr="009A549B">
        <w:rPr>
          <w:rFonts w:ascii="David" w:hAnsi="David" w:cs="David"/>
          <w:sz w:val="26"/>
          <w:szCs w:val="26"/>
        </w:rPr>
        <w:t xml:space="preserve"> </w:t>
      </w:r>
      <w:r w:rsidRPr="009A549B">
        <w:rPr>
          <w:rFonts w:ascii="David" w:hAnsi="David" w:cs="David" w:hint="cs"/>
          <w:sz w:val="26"/>
          <w:szCs w:val="26"/>
          <w:rtl/>
        </w:rPr>
        <w:t>מפתח</w:t>
      </w:r>
      <w:r w:rsidRPr="009A549B">
        <w:rPr>
          <w:rFonts w:ascii="David" w:hAnsi="David" w:cs="David"/>
          <w:sz w:val="26"/>
          <w:szCs w:val="26"/>
        </w:rPr>
        <w:t xml:space="preserve"> </w:t>
      </w:r>
      <w:r w:rsidRPr="009A549B">
        <w:rPr>
          <w:rFonts w:ascii="David" w:hAnsi="David" w:cs="David" w:hint="cs"/>
          <w:sz w:val="26"/>
          <w:szCs w:val="26"/>
          <w:rtl/>
        </w:rPr>
        <w:t>בחברה</w:t>
      </w:r>
      <w:r w:rsidRPr="009A549B">
        <w:rPr>
          <w:rFonts w:ascii="David" w:hAnsi="David" w:cs="David"/>
          <w:sz w:val="26"/>
          <w:szCs w:val="26"/>
        </w:rPr>
        <w:t xml:space="preserve"> </w:t>
      </w:r>
      <w:r w:rsidRPr="009A549B">
        <w:rPr>
          <w:rFonts w:ascii="David" w:hAnsi="David" w:cs="David" w:hint="cs"/>
          <w:sz w:val="26"/>
          <w:szCs w:val="26"/>
          <w:rtl/>
        </w:rPr>
        <w:t>ושותף</w:t>
      </w:r>
      <w:r w:rsidRPr="009A549B">
        <w:rPr>
          <w:rFonts w:ascii="David" w:hAnsi="David" w:cs="David"/>
          <w:sz w:val="26"/>
          <w:szCs w:val="26"/>
        </w:rPr>
        <w:t xml:space="preserve"> </w:t>
      </w:r>
      <w:r w:rsidRPr="009A549B">
        <w:rPr>
          <w:rFonts w:ascii="David" w:hAnsi="David" w:cs="David" w:hint="cs"/>
          <w:sz w:val="26"/>
          <w:szCs w:val="26"/>
          <w:rtl/>
        </w:rPr>
        <w:t>להכוונת</w:t>
      </w:r>
      <w:r w:rsidRPr="009A549B">
        <w:rPr>
          <w:rFonts w:ascii="David" w:hAnsi="David" w:cs="David"/>
          <w:sz w:val="26"/>
          <w:szCs w:val="26"/>
        </w:rPr>
        <w:t xml:space="preserve"> </w:t>
      </w:r>
      <w:r w:rsidRPr="009A549B">
        <w:rPr>
          <w:rFonts w:ascii="David" w:hAnsi="David" w:cs="David" w:hint="cs"/>
          <w:sz w:val="26"/>
          <w:szCs w:val="26"/>
          <w:rtl/>
        </w:rPr>
        <w:t>מדיניות, לעיצוב תכניות</w:t>
      </w:r>
      <w:r w:rsidRPr="009A549B">
        <w:rPr>
          <w:rFonts w:ascii="David" w:hAnsi="David" w:cs="David"/>
          <w:sz w:val="26"/>
          <w:szCs w:val="26"/>
        </w:rPr>
        <w:t xml:space="preserve"> </w:t>
      </w:r>
      <w:r w:rsidRPr="009A549B">
        <w:rPr>
          <w:rFonts w:ascii="David" w:hAnsi="David" w:cs="David" w:hint="cs"/>
          <w:sz w:val="26"/>
          <w:szCs w:val="26"/>
          <w:rtl/>
        </w:rPr>
        <w:t>ולטיוב</w:t>
      </w:r>
      <w:r w:rsidRPr="009A549B">
        <w:rPr>
          <w:rFonts w:ascii="David" w:hAnsi="David" w:cs="David"/>
          <w:sz w:val="26"/>
          <w:szCs w:val="26"/>
        </w:rPr>
        <w:t xml:space="preserve"> </w:t>
      </w:r>
      <w:r w:rsidRPr="009A549B">
        <w:rPr>
          <w:rFonts w:ascii="David" w:hAnsi="David" w:cs="David" w:hint="cs"/>
          <w:sz w:val="26"/>
          <w:szCs w:val="26"/>
          <w:rtl/>
        </w:rPr>
        <w:t>שירותים</w:t>
      </w:r>
      <w:r w:rsidRPr="009A549B">
        <w:rPr>
          <w:rFonts w:ascii="David" w:hAnsi="David" w:cs="David"/>
          <w:sz w:val="26"/>
          <w:szCs w:val="26"/>
        </w:rPr>
        <w:t xml:space="preserve"> </w:t>
      </w:r>
      <w:r w:rsidRPr="009A549B">
        <w:rPr>
          <w:rFonts w:ascii="David" w:hAnsi="David" w:cs="David" w:hint="cs"/>
          <w:sz w:val="26"/>
          <w:szCs w:val="26"/>
          <w:rtl/>
        </w:rPr>
        <w:t>חברתיים</w:t>
      </w:r>
      <w:r w:rsidRPr="009A549B">
        <w:rPr>
          <w:rFonts w:ascii="David" w:hAnsi="David" w:cs="David"/>
          <w:sz w:val="26"/>
          <w:szCs w:val="26"/>
        </w:rPr>
        <w:t xml:space="preserve"> </w:t>
      </w:r>
      <w:r w:rsidRPr="009A549B">
        <w:rPr>
          <w:rFonts w:ascii="David" w:hAnsi="David" w:cs="David" w:hint="cs"/>
          <w:sz w:val="26"/>
          <w:szCs w:val="26"/>
          <w:rtl/>
        </w:rPr>
        <w:t>לאדם,</w:t>
      </w:r>
      <w:r w:rsidRPr="009A549B">
        <w:rPr>
          <w:rFonts w:ascii="David" w:hAnsi="David" w:cs="David"/>
          <w:sz w:val="26"/>
          <w:szCs w:val="26"/>
        </w:rPr>
        <w:t xml:space="preserve"> </w:t>
      </w:r>
      <w:r w:rsidRPr="009A549B">
        <w:rPr>
          <w:rFonts w:ascii="David" w:hAnsi="David" w:cs="David" w:hint="cs"/>
          <w:sz w:val="26"/>
          <w:szCs w:val="26"/>
          <w:rtl/>
        </w:rPr>
        <w:t>למשפחה</w:t>
      </w:r>
      <w:r w:rsidRPr="009A549B">
        <w:rPr>
          <w:rFonts w:ascii="David" w:hAnsi="David" w:cs="David"/>
          <w:sz w:val="26"/>
          <w:szCs w:val="26"/>
        </w:rPr>
        <w:t xml:space="preserve"> </w:t>
      </w:r>
      <w:r w:rsidRPr="009A549B">
        <w:rPr>
          <w:rFonts w:ascii="David" w:hAnsi="David" w:cs="David" w:hint="cs"/>
          <w:sz w:val="26"/>
          <w:szCs w:val="26"/>
          <w:rtl/>
        </w:rPr>
        <w:t>ולקהילה. זאת</w:t>
      </w:r>
      <w:r w:rsidRPr="009A549B">
        <w:rPr>
          <w:rFonts w:ascii="David" w:hAnsi="David" w:cs="David"/>
          <w:sz w:val="26"/>
          <w:szCs w:val="26"/>
        </w:rPr>
        <w:t xml:space="preserve">, </w:t>
      </w:r>
      <w:r w:rsidRPr="009A549B">
        <w:rPr>
          <w:rFonts w:ascii="David" w:hAnsi="David" w:cs="David" w:hint="cs"/>
          <w:sz w:val="26"/>
          <w:szCs w:val="26"/>
          <w:rtl/>
        </w:rPr>
        <w:t>למען העצמת</w:t>
      </w:r>
      <w:r w:rsidRPr="009A549B">
        <w:rPr>
          <w:rFonts w:ascii="David" w:hAnsi="David" w:cs="David"/>
          <w:sz w:val="26"/>
          <w:szCs w:val="26"/>
        </w:rPr>
        <w:t xml:space="preserve"> </w:t>
      </w:r>
      <w:r w:rsidRPr="009A549B">
        <w:rPr>
          <w:rFonts w:ascii="David" w:hAnsi="David" w:cs="David" w:hint="cs"/>
          <w:sz w:val="26"/>
          <w:szCs w:val="26"/>
          <w:rtl/>
        </w:rPr>
        <w:t>החוסן</w:t>
      </w:r>
      <w:r w:rsidRPr="009A549B">
        <w:rPr>
          <w:rFonts w:ascii="David" w:hAnsi="David" w:cs="David"/>
          <w:sz w:val="26"/>
          <w:szCs w:val="26"/>
        </w:rPr>
        <w:t xml:space="preserve"> </w:t>
      </w:r>
      <w:r w:rsidRPr="009A549B">
        <w:rPr>
          <w:rFonts w:ascii="David" w:hAnsi="David" w:cs="David" w:hint="cs"/>
          <w:sz w:val="26"/>
          <w:szCs w:val="26"/>
          <w:rtl/>
        </w:rPr>
        <w:t>החברתי</w:t>
      </w:r>
      <w:r w:rsidRPr="009A549B">
        <w:rPr>
          <w:rFonts w:ascii="David" w:hAnsi="David" w:cs="David"/>
          <w:sz w:val="26"/>
          <w:szCs w:val="26"/>
        </w:rPr>
        <w:t xml:space="preserve"> </w:t>
      </w:r>
      <w:r w:rsidRPr="009A549B">
        <w:rPr>
          <w:rFonts w:ascii="David" w:hAnsi="David" w:cs="David" w:hint="cs"/>
          <w:sz w:val="26"/>
          <w:szCs w:val="26"/>
          <w:rtl/>
        </w:rPr>
        <w:t>של</w:t>
      </w:r>
      <w:r w:rsidRPr="009A549B">
        <w:rPr>
          <w:rFonts w:ascii="David" w:hAnsi="David" w:cs="David"/>
          <w:sz w:val="26"/>
          <w:szCs w:val="26"/>
        </w:rPr>
        <w:t xml:space="preserve"> </w:t>
      </w:r>
      <w:r w:rsidRPr="009A549B">
        <w:rPr>
          <w:rFonts w:ascii="David" w:hAnsi="David" w:cs="David" w:hint="cs"/>
          <w:sz w:val="26"/>
          <w:szCs w:val="26"/>
          <w:rtl/>
        </w:rPr>
        <w:t>מדינת</w:t>
      </w:r>
      <w:r w:rsidRPr="009A549B">
        <w:rPr>
          <w:rFonts w:ascii="David" w:hAnsi="David" w:cs="David"/>
          <w:sz w:val="26"/>
          <w:szCs w:val="26"/>
        </w:rPr>
        <w:t xml:space="preserve"> </w:t>
      </w:r>
      <w:r w:rsidRPr="009A549B">
        <w:rPr>
          <w:rFonts w:ascii="David" w:hAnsi="David" w:cs="David" w:hint="cs"/>
          <w:sz w:val="26"/>
          <w:szCs w:val="26"/>
          <w:rtl/>
        </w:rPr>
        <w:t>ישראל</w:t>
      </w:r>
      <w:r w:rsidRPr="009A549B">
        <w:rPr>
          <w:rFonts w:ascii="David" w:hAnsi="David" w:cs="David"/>
          <w:sz w:val="26"/>
          <w:szCs w:val="26"/>
        </w:rPr>
        <w:t xml:space="preserve"> </w:t>
      </w:r>
      <w:r w:rsidRPr="009A549B">
        <w:rPr>
          <w:rFonts w:ascii="David" w:hAnsi="David" w:cs="David" w:hint="cs"/>
          <w:sz w:val="26"/>
          <w:szCs w:val="26"/>
          <w:rtl/>
        </w:rPr>
        <w:t>ולרווחת</w:t>
      </w:r>
      <w:r w:rsidRPr="009A549B">
        <w:rPr>
          <w:rFonts w:ascii="David" w:hAnsi="David" w:cs="David"/>
          <w:sz w:val="26"/>
          <w:szCs w:val="26"/>
        </w:rPr>
        <w:t xml:space="preserve"> </w:t>
      </w:r>
      <w:r w:rsidRPr="009A549B">
        <w:rPr>
          <w:rFonts w:ascii="David" w:hAnsi="David" w:cs="David" w:hint="cs"/>
          <w:sz w:val="26"/>
          <w:szCs w:val="26"/>
          <w:rtl/>
        </w:rPr>
        <w:t>כלל</w:t>
      </w:r>
      <w:r w:rsidRPr="009A549B">
        <w:rPr>
          <w:rFonts w:ascii="David" w:hAnsi="David" w:cs="David"/>
          <w:sz w:val="26"/>
          <w:szCs w:val="26"/>
        </w:rPr>
        <w:t xml:space="preserve"> </w:t>
      </w:r>
      <w:r w:rsidRPr="009A549B">
        <w:rPr>
          <w:rFonts w:ascii="David" w:hAnsi="David" w:cs="David" w:hint="cs"/>
          <w:sz w:val="26"/>
          <w:szCs w:val="26"/>
          <w:rtl/>
        </w:rPr>
        <w:t>תושביה.</w:t>
      </w:r>
    </w:p>
    <w:p w:rsidR="004F2E60" w:rsidRDefault="004F2E60" w:rsidP="00BB7BF5">
      <w:pPr>
        <w:shd w:val="clear" w:color="auto" w:fill="FFFFFF"/>
        <w:bidi/>
        <w:rPr>
          <w:rFonts w:ascii="Arial" w:hAnsi="Arial" w:cs="Arial"/>
          <w:color w:val="000000"/>
          <w:sz w:val="22"/>
          <w:szCs w:val="22"/>
          <w:u w:val="single"/>
        </w:rPr>
      </w:pPr>
      <w:r>
        <w:rPr>
          <w:rFonts w:ascii="Arial" w:hAnsi="Arial" w:cs="Arial"/>
          <w:b/>
          <w:bCs/>
          <w:color w:val="000000"/>
          <w:u w:val="single"/>
          <w:rtl/>
        </w:rPr>
        <w:t>דרישות התפקיד:</w:t>
      </w:r>
    </w:p>
    <w:p w:rsidR="004F2E60" w:rsidRPr="004F2E60" w:rsidRDefault="004F2E60" w:rsidP="00BB7BF5">
      <w:pPr>
        <w:pStyle w:val="a9"/>
        <w:numPr>
          <w:ilvl w:val="0"/>
          <w:numId w:val="1"/>
        </w:numPr>
        <w:shd w:val="clear" w:color="auto" w:fill="FFFFFF"/>
        <w:bidi/>
        <w:contextualSpacing/>
        <w:rPr>
          <w:rFonts w:ascii="David" w:eastAsia="Times New Roman" w:hAnsi="David" w:cs="David"/>
          <w:sz w:val="26"/>
          <w:szCs w:val="26"/>
          <w:rtl/>
        </w:rPr>
      </w:pPr>
      <w:r w:rsidRPr="004F2E60">
        <w:rPr>
          <w:rFonts w:ascii="David" w:eastAsia="Times New Roman" w:hAnsi="David" w:cs="David"/>
          <w:sz w:val="26"/>
          <w:szCs w:val="26"/>
          <w:rtl/>
        </w:rPr>
        <w:t xml:space="preserve">בעל תואר </w:t>
      </w:r>
      <w:r w:rsidRPr="004F2E60">
        <w:rPr>
          <w:rFonts w:ascii="David" w:eastAsia="Times New Roman" w:hAnsi="David" w:cs="David"/>
          <w:sz w:val="26"/>
          <w:szCs w:val="26"/>
        </w:rPr>
        <w:t>PhD</w:t>
      </w:r>
      <w:r w:rsidRPr="004F2E60">
        <w:rPr>
          <w:rFonts w:ascii="David" w:eastAsia="Times New Roman" w:hAnsi="David" w:cs="David"/>
          <w:sz w:val="26"/>
          <w:szCs w:val="26"/>
          <w:rtl/>
        </w:rPr>
        <w:t xml:space="preserve">, או מצוי בשלבים מתקדמים להשגת תואר </w:t>
      </w:r>
      <w:r w:rsidRPr="004F2E60">
        <w:rPr>
          <w:rFonts w:ascii="David" w:eastAsia="Times New Roman" w:hAnsi="David" w:cs="David"/>
          <w:sz w:val="26"/>
          <w:szCs w:val="26"/>
        </w:rPr>
        <w:t>PhD</w:t>
      </w:r>
      <w:r w:rsidRPr="004F2E60">
        <w:rPr>
          <w:rFonts w:ascii="David" w:eastAsia="Times New Roman" w:hAnsi="David" w:cs="David"/>
          <w:sz w:val="26"/>
          <w:szCs w:val="26"/>
          <w:rtl/>
        </w:rPr>
        <w:t>, בכלכלה, בסטטיסטיקה או ביתר מקצועות מדעי החברה.</w:t>
      </w:r>
    </w:p>
    <w:p w:rsidR="004F2E60" w:rsidRPr="004F2E60" w:rsidRDefault="004F2E60" w:rsidP="00BB7BF5">
      <w:pPr>
        <w:pStyle w:val="a9"/>
        <w:numPr>
          <w:ilvl w:val="0"/>
          <w:numId w:val="1"/>
        </w:numPr>
        <w:shd w:val="clear" w:color="auto" w:fill="FFFFFF"/>
        <w:bidi/>
        <w:contextualSpacing/>
        <w:rPr>
          <w:rFonts w:ascii="David" w:eastAsia="Times New Roman" w:hAnsi="David" w:cs="David"/>
          <w:sz w:val="26"/>
          <w:szCs w:val="26"/>
          <w:rtl/>
        </w:rPr>
      </w:pPr>
      <w:r>
        <w:rPr>
          <w:rFonts w:ascii="David" w:eastAsia="Times New Roman" w:hAnsi="David" w:cs="David" w:hint="cs"/>
          <w:sz w:val="26"/>
          <w:szCs w:val="26"/>
          <w:rtl/>
        </w:rPr>
        <w:t>י</w:t>
      </w:r>
      <w:r w:rsidRPr="004F2E60">
        <w:rPr>
          <w:rFonts w:ascii="David" w:eastAsia="Times New Roman" w:hAnsi="David" w:cs="David"/>
          <w:sz w:val="26"/>
          <w:szCs w:val="26"/>
          <w:rtl/>
        </w:rPr>
        <w:t>דע והיכרות עם שותפים בממשלה ובמגזר השלישי.</w:t>
      </w:r>
    </w:p>
    <w:p w:rsidR="004F2E60" w:rsidRPr="004F2E60" w:rsidRDefault="004F2E60" w:rsidP="00BB7BF5">
      <w:pPr>
        <w:pStyle w:val="a9"/>
        <w:numPr>
          <w:ilvl w:val="0"/>
          <w:numId w:val="1"/>
        </w:numPr>
        <w:shd w:val="clear" w:color="auto" w:fill="FFFFFF"/>
        <w:bidi/>
        <w:contextualSpacing/>
        <w:rPr>
          <w:rFonts w:ascii="David" w:eastAsia="Times New Roman" w:hAnsi="David" w:cs="David"/>
          <w:sz w:val="26"/>
          <w:szCs w:val="26"/>
        </w:rPr>
      </w:pPr>
      <w:r w:rsidRPr="004F2E60">
        <w:rPr>
          <w:rFonts w:ascii="David" w:eastAsia="Times New Roman" w:hAnsi="David" w:cs="David"/>
          <w:sz w:val="26"/>
          <w:szCs w:val="26"/>
          <w:rtl/>
        </w:rPr>
        <w:t xml:space="preserve"> </w:t>
      </w:r>
      <w:r w:rsidRPr="004F2E60">
        <w:rPr>
          <w:rFonts w:ascii="David" w:eastAsia="Times New Roman" w:hAnsi="David" w:cs="David" w:hint="cs"/>
          <w:sz w:val="26"/>
          <w:szCs w:val="26"/>
          <w:rtl/>
        </w:rPr>
        <w:t xml:space="preserve">ניסיון במחקר בתחום תעסוקה – יתרון </w:t>
      </w:r>
    </w:p>
    <w:p w:rsidR="004F2E60" w:rsidRPr="008C75FE" w:rsidRDefault="004F2E60" w:rsidP="00BB7BF5">
      <w:pPr>
        <w:pStyle w:val="a9"/>
        <w:numPr>
          <w:ilvl w:val="0"/>
          <w:numId w:val="1"/>
        </w:numPr>
        <w:shd w:val="clear" w:color="auto" w:fill="FFFFFF"/>
        <w:bidi/>
        <w:contextualSpacing/>
        <w:rPr>
          <w:rFonts w:ascii="David" w:eastAsia="Times New Roman" w:hAnsi="David" w:cs="David"/>
          <w:sz w:val="26"/>
          <w:szCs w:val="26"/>
        </w:rPr>
      </w:pPr>
      <w:r w:rsidRPr="004F2E60">
        <w:rPr>
          <w:rFonts w:ascii="David" w:eastAsia="Times New Roman" w:hAnsi="David" w:cs="David"/>
          <w:sz w:val="26"/>
          <w:szCs w:val="26"/>
          <w:rtl/>
        </w:rPr>
        <w:t xml:space="preserve">יכולת  מוכחת בביצוע מחקרים וידע מתודולוגי ברמת מורכבות גבוהה: </w:t>
      </w:r>
      <w:proofErr w:type="spellStart"/>
      <w:r w:rsidRPr="004F2E60">
        <w:rPr>
          <w:rFonts w:ascii="David" w:eastAsia="Times New Roman" w:hAnsi="David" w:cs="David"/>
          <w:sz w:val="26"/>
          <w:szCs w:val="26"/>
          <w:rtl/>
        </w:rPr>
        <w:t>נסיון</w:t>
      </w:r>
      <w:proofErr w:type="spellEnd"/>
      <w:r w:rsidRPr="004F2E60">
        <w:rPr>
          <w:rFonts w:ascii="David" w:eastAsia="Times New Roman" w:hAnsi="David" w:cs="David"/>
          <w:sz w:val="26"/>
          <w:szCs w:val="26"/>
          <w:rtl/>
        </w:rPr>
        <w:t xml:space="preserve"> בתכנון תכנית עבודה של מספר פרויקטים בו זמנית, ניסיון בעיצוב מערכי מחקר, בבניית תכניות לניתוח נתונים, </w:t>
      </w:r>
      <w:proofErr w:type="spellStart"/>
      <w:r w:rsidRPr="004F2E60">
        <w:rPr>
          <w:rFonts w:ascii="David" w:eastAsia="Times New Roman" w:hAnsi="David" w:cs="David"/>
          <w:sz w:val="26"/>
          <w:szCs w:val="26"/>
          <w:rtl/>
        </w:rPr>
        <w:t>נסיון</w:t>
      </w:r>
      <w:proofErr w:type="spellEnd"/>
      <w:r w:rsidRPr="004F2E60">
        <w:rPr>
          <w:rFonts w:ascii="David" w:eastAsia="Times New Roman" w:hAnsi="David" w:cs="David"/>
          <w:sz w:val="26"/>
          <w:szCs w:val="26"/>
          <w:rtl/>
        </w:rPr>
        <w:t xml:space="preserve"> בכתיבת דוחות והצגת ממצאים למחקר, לקיחת אחריות לעמידה </w:t>
      </w:r>
      <w:proofErr w:type="spellStart"/>
      <w:r w:rsidRPr="004F2E60">
        <w:rPr>
          <w:rFonts w:ascii="David" w:eastAsia="Times New Roman" w:hAnsi="David" w:cs="David"/>
          <w:sz w:val="26"/>
          <w:szCs w:val="26"/>
          <w:rtl/>
        </w:rPr>
        <w:t>בלו"ז</w:t>
      </w:r>
      <w:proofErr w:type="spellEnd"/>
      <w:r w:rsidRPr="004F2E60">
        <w:rPr>
          <w:rFonts w:ascii="David" w:eastAsia="Times New Roman" w:hAnsi="David" w:cs="David"/>
          <w:sz w:val="26"/>
          <w:szCs w:val="26"/>
          <w:rtl/>
        </w:rPr>
        <w:t xml:space="preserve"> ובתקציב, קידום השימוש בשיטות מחקר</w:t>
      </w:r>
      <w:r w:rsidRPr="008C75FE">
        <w:rPr>
          <w:rFonts w:ascii="David" w:eastAsia="Times New Roman" w:hAnsi="David" w:cs="David"/>
          <w:sz w:val="26"/>
          <w:szCs w:val="26"/>
          <w:rtl/>
        </w:rPr>
        <w:t xml:space="preserve"> כמותניות חדשניות </w:t>
      </w:r>
    </w:p>
    <w:p w:rsidR="004F2E60" w:rsidRPr="004F2E60" w:rsidRDefault="004F2E60" w:rsidP="00BB7BF5">
      <w:pPr>
        <w:pStyle w:val="a9"/>
        <w:numPr>
          <w:ilvl w:val="0"/>
          <w:numId w:val="1"/>
        </w:numPr>
        <w:shd w:val="clear" w:color="auto" w:fill="FFFFFF"/>
        <w:bidi/>
        <w:contextualSpacing/>
        <w:rPr>
          <w:rFonts w:ascii="David" w:eastAsia="Times New Roman" w:hAnsi="David" w:cs="David"/>
          <w:sz w:val="26"/>
          <w:szCs w:val="26"/>
        </w:rPr>
      </w:pPr>
      <w:r w:rsidRPr="004F2E60">
        <w:rPr>
          <w:rFonts w:ascii="David" w:eastAsia="Times New Roman" w:hAnsi="David" w:cs="David"/>
          <w:sz w:val="26"/>
          <w:szCs w:val="26"/>
          <w:rtl/>
        </w:rPr>
        <w:t xml:space="preserve">ניהול מומחי תוכן בצוות והפעלתם לצורך קידום משימות הצוות כולו. </w:t>
      </w:r>
    </w:p>
    <w:p w:rsidR="004F2E60" w:rsidRPr="004F2E60" w:rsidRDefault="004F2E60" w:rsidP="00BB7BF5">
      <w:pPr>
        <w:pStyle w:val="a9"/>
        <w:numPr>
          <w:ilvl w:val="0"/>
          <w:numId w:val="1"/>
        </w:numPr>
        <w:shd w:val="clear" w:color="auto" w:fill="FFFFFF"/>
        <w:bidi/>
        <w:contextualSpacing/>
        <w:rPr>
          <w:rFonts w:ascii="David" w:eastAsia="Times New Roman" w:hAnsi="David" w:cs="David"/>
          <w:sz w:val="26"/>
          <w:szCs w:val="26"/>
          <w:rtl/>
        </w:rPr>
      </w:pPr>
      <w:r w:rsidRPr="004F2E60">
        <w:rPr>
          <w:rFonts w:ascii="David" w:eastAsia="Times New Roman" w:hAnsi="David" w:cs="David"/>
          <w:sz w:val="26"/>
          <w:szCs w:val="26"/>
          <w:rtl/>
        </w:rPr>
        <w:t>ניהול צוות מחקר הכולל חוקרים איכותניים, כמותניים וכלכלנים בתחום התעסוקה המבצע מגוון סוגי פרויקטים:</w:t>
      </w:r>
    </w:p>
    <w:p w:rsidR="004F2E60" w:rsidRPr="004F2E60" w:rsidRDefault="004F2E60" w:rsidP="00BB7BF5">
      <w:pPr>
        <w:pStyle w:val="a9"/>
        <w:numPr>
          <w:ilvl w:val="0"/>
          <w:numId w:val="1"/>
        </w:numPr>
        <w:shd w:val="clear" w:color="auto" w:fill="FFFFFF"/>
        <w:bidi/>
        <w:contextualSpacing/>
        <w:rPr>
          <w:rFonts w:ascii="David" w:eastAsia="Times New Roman" w:hAnsi="David" w:cs="David"/>
          <w:sz w:val="26"/>
          <w:szCs w:val="26"/>
        </w:rPr>
      </w:pPr>
      <w:r w:rsidRPr="004F2E60">
        <w:rPr>
          <w:rFonts w:ascii="David" w:eastAsia="Times New Roman" w:hAnsi="David" w:cs="David"/>
          <w:sz w:val="26"/>
          <w:szCs w:val="26"/>
          <w:rtl/>
        </w:rPr>
        <w:t>הערכת אפקטיביות ועלות-תועלת של תכניות תעסוקה</w:t>
      </w:r>
    </w:p>
    <w:p w:rsidR="004F2E60" w:rsidRPr="004F2E60" w:rsidRDefault="004F2E60" w:rsidP="00BB7BF5">
      <w:pPr>
        <w:pStyle w:val="a9"/>
        <w:numPr>
          <w:ilvl w:val="0"/>
          <w:numId w:val="1"/>
        </w:numPr>
        <w:shd w:val="clear" w:color="auto" w:fill="FFFFFF"/>
        <w:bidi/>
        <w:contextualSpacing/>
        <w:rPr>
          <w:rFonts w:ascii="David" w:eastAsia="Times New Roman" w:hAnsi="David" w:cs="David"/>
          <w:sz w:val="26"/>
          <w:szCs w:val="26"/>
        </w:rPr>
      </w:pPr>
      <w:r w:rsidRPr="004F2E60">
        <w:rPr>
          <w:rFonts w:ascii="David" w:eastAsia="Times New Roman" w:hAnsi="David" w:cs="David"/>
          <w:sz w:val="26"/>
          <w:szCs w:val="26"/>
          <w:rtl/>
        </w:rPr>
        <w:t>סיוע לאיתור צורך בהתערבויות ממשלתית על-ידי ניתוח נתונים</w:t>
      </w:r>
    </w:p>
    <w:p w:rsidR="004F2E60" w:rsidRPr="004F2E60" w:rsidRDefault="004F2E60" w:rsidP="00BB7BF5">
      <w:pPr>
        <w:pStyle w:val="a9"/>
        <w:numPr>
          <w:ilvl w:val="0"/>
          <w:numId w:val="1"/>
        </w:numPr>
        <w:shd w:val="clear" w:color="auto" w:fill="FFFFFF"/>
        <w:bidi/>
        <w:contextualSpacing/>
        <w:rPr>
          <w:rFonts w:ascii="David" w:eastAsia="Times New Roman" w:hAnsi="David" w:cs="David"/>
          <w:sz w:val="26"/>
          <w:szCs w:val="26"/>
        </w:rPr>
      </w:pPr>
      <w:r w:rsidRPr="004F2E60">
        <w:rPr>
          <w:rFonts w:ascii="David" w:eastAsia="Times New Roman" w:hAnsi="David" w:cs="David"/>
          <w:sz w:val="26"/>
          <w:szCs w:val="26"/>
          <w:rtl/>
        </w:rPr>
        <w:t>בחינה של התערבויות בעולם ואפשרויות התאמתן לישראל</w:t>
      </w:r>
    </w:p>
    <w:p w:rsidR="004F2E60" w:rsidRPr="004F2E60" w:rsidRDefault="004F2E60" w:rsidP="00BB7BF5">
      <w:pPr>
        <w:pStyle w:val="a9"/>
        <w:numPr>
          <w:ilvl w:val="0"/>
          <w:numId w:val="1"/>
        </w:numPr>
        <w:shd w:val="clear" w:color="auto" w:fill="FFFFFF"/>
        <w:bidi/>
        <w:contextualSpacing/>
        <w:rPr>
          <w:rFonts w:ascii="David" w:eastAsia="Times New Roman" w:hAnsi="David" w:cs="David"/>
          <w:sz w:val="26"/>
          <w:szCs w:val="26"/>
        </w:rPr>
      </w:pPr>
      <w:r w:rsidRPr="004F2E60">
        <w:rPr>
          <w:rFonts w:ascii="David" w:eastAsia="Times New Roman" w:hAnsi="David" w:cs="David"/>
          <w:sz w:val="26"/>
          <w:szCs w:val="26"/>
          <w:rtl/>
        </w:rPr>
        <w:t>סיוע לגופים ציבוריים לפתח מערכות מדידה והערכה של פעילותם</w:t>
      </w:r>
    </w:p>
    <w:p w:rsidR="004F2E60" w:rsidRPr="004F2E60" w:rsidRDefault="004F2E60" w:rsidP="00BB7BF5">
      <w:pPr>
        <w:pStyle w:val="a9"/>
        <w:numPr>
          <w:ilvl w:val="0"/>
          <w:numId w:val="1"/>
        </w:numPr>
        <w:shd w:val="clear" w:color="auto" w:fill="FFFFFF"/>
        <w:bidi/>
        <w:contextualSpacing/>
        <w:rPr>
          <w:rFonts w:ascii="David" w:eastAsia="Times New Roman" w:hAnsi="David" w:cs="David"/>
          <w:sz w:val="26"/>
          <w:szCs w:val="26"/>
        </w:rPr>
      </w:pPr>
      <w:r w:rsidRPr="004F2E60">
        <w:rPr>
          <w:rFonts w:ascii="David" w:eastAsia="Times New Roman" w:hAnsi="David" w:cs="David"/>
          <w:sz w:val="26"/>
          <w:szCs w:val="26"/>
          <w:rtl/>
        </w:rPr>
        <w:t xml:space="preserve">סיוע לממשלה ליצור שיתופי פעולה עם גופי מחקר בין לאומיים כגון ה </w:t>
      </w:r>
      <w:r w:rsidRPr="004F2E60">
        <w:rPr>
          <w:rFonts w:ascii="David" w:eastAsia="Times New Roman" w:hAnsi="David" w:cs="David"/>
          <w:sz w:val="26"/>
          <w:szCs w:val="26"/>
        </w:rPr>
        <w:t>OECD</w:t>
      </w:r>
      <w:r w:rsidRPr="004F2E60">
        <w:rPr>
          <w:rFonts w:ascii="David" w:eastAsia="Times New Roman" w:hAnsi="David" w:cs="David"/>
          <w:sz w:val="26"/>
          <w:szCs w:val="26"/>
          <w:rtl/>
        </w:rPr>
        <w:t xml:space="preserve"> </w:t>
      </w:r>
    </w:p>
    <w:p w:rsidR="004F2E60" w:rsidRPr="004F2E60" w:rsidRDefault="004F2E60" w:rsidP="00BB7BF5">
      <w:pPr>
        <w:pStyle w:val="a9"/>
        <w:numPr>
          <w:ilvl w:val="0"/>
          <w:numId w:val="1"/>
        </w:numPr>
        <w:shd w:val="clear" w:color="auto" w:fill="FFFFFF"/>
        <w:bidi/>
        <w:contextualSpacing/>
        <w:rPr>
          <w:rFonts w:ascii="David" w:eastAsia="Times New Roman" w:hAnsi="David" w:cs="David"/>
          <w:sz w:val="26"/>
          <w:szCs w:val="26"/>
        </w:rPr>
      </w:pPr>
      <w:r w:rsidRPr="004F2E60">
        <w:rPr>
          <w:rFonts w:ascii="David" w:eastAsia="Times New Roman" w:hAnsi="David" w:cs="David"/>
          <w:sz w:val="26"/>
          <w:szCs w:val="26"/>
          <w:rtl/>
        </w:rPr>
        <w:t>יכולת וניסיון בניהול צוות כולל ליווי מקצועי, חניכה, פיתוח מקצועי, ניהול קריירה, קליטת עובדים חדשים, חלוקת משימות, מעקב אחרי ביצוע, התמודדות עם קונפליקטים מול ממונים וכפופים, גישור ותיווך בין גורמים</w:t>
      </w:r>
    </w:p>
    <w:p w:rsidR="004F2E60" w:rsidRPr="004F2E60" w:rsidRDefault="004F2E60" w:rsidP="00BB7BF5">
      <w:pPr>
        <w:pStyle w:val="a9"/>
        <w:numPr>
          <w:ilvl w:val="0"/>
          <w:numId w:val="1"/>
        </w:numPr>
        <w:shd w:val="clear" w:color="auto" w:fill="FFFFFF"/>
        <w:bidi/>
        <w:contextualSpacing/>
        <w:rPr>
          <w:rFonts w:ascii="David" w:eastAsia="Times New Roman" w:hAnsi="David" w:cs="David"/>
          <w:sz w:val="26"/>
          <w:szCs w:val="26"/>
        </w:rPr>
      </w:pPr>
      <w:r w:rsidRPr="004F2E60">
        <w:rPr>
          <w:rFonts w:ascii="David" w:eastAsia="Times New Roman" w:hAnsi="David" w:cs="David"/>
          <w:sz w:val="26"/>
          <w:szCs w:val="26"/>
          <w:rtl/>
        </w:rPr>
        <w:t>הובלה של ועדות היגוי</w:t>
      </w:r>
    </w:p>
    <w:p w:rsidR="004F2E60" w:rsidRPr="004F2E60" w:rsidRDefault="004F2E60" w:rsidP="00BB7BF5">
      <w:pPr>
        <w:pStyle w:val="a9"/>
        <w:numPr>
          <w:ilvl w:val="0"/>
          <w:numId w:val="1"/>
        </w:numPr>
        <w:shd w:val="clear" w:color="auto" w:fill="FFFFFF"/>
        <w:bidi/>
        <w:contextualSpacing/>
        <w:rPr>
          <w:rFonts w:ascii="David" w:eastAsia="Times New Roman" w:hAnsi="David" w:cs="David"/>
          <w:sz w:val="26"/>
          <w:szCs w:val="26"/>
        </w:rPr>
      </w:pPr>
      <w:r w:rsidRPr="004F2E60">
        <w:rPr>
          <w:rFonts w:ascii="David" w:eastAsia="Times New Roman" w:hAnsi="David" w:cs="David"/>
          <w:sz w:val="26"/>
          <w:szCs w:val="26"/>
          <w:rtl/>
        </w:rPr>
        <w:t>ניהול קשרים עם שותפים בממשלה ובמגזר השלישי כולל  הגעה להסכמה עמם, הבנת יחסי הכוחות ,יכולת להוביל פרויקטים מול לקוחות/שותפים.</w:t>
      </w:r>
    </w:p>
    <w:p w:rsidR="004F2E60" w:rsidRPr="004F2E60" w:rsidRDefault="004F2E60" w:rsidP="00BB7BF5">
      <w:pPr>
        <w:pStyle w:val="a9"/>
        <w:numPr>
          <w:ilvl w:val="0"/>
          <w:numId w:val="1"/>
        </w:numPr>
        <w:shd w:val="clear" w:color="auto" w:fill="FFFFFF"/>
        <w:bidi/>
        <w:contextualSpacing/>
        <w:rPr>
          <w:rFonts w:ascii="David" w:eastAsia="Times New Roman" w:hAnsi="David" w:cs="David"/>
          <w:sz w:val="26"/>
          <w:szCs w:val="26"/>
        </w:rPr>
      </w:pPr>
      <w:r w:rsidRPr="004F2E60">
        <w:rPr>
          <w:rFonts w:ascii="David" w:eastAsia="Times New Roman" w:hAnsi="David" w:cs="David"/>
          <w:sz w:val="26"/>
          <w:szCs w:val="26"/>
          <w:rtl/>
        </w:rPr>
        <w:t>גיוס פרויקטים (יוזמה, ניהול משא ומתן)</w:t>
      </w:r>
    </w:p>
    <w:p w:rsidR="004F2E60" w:rsidRPr="004F2E60" w:rsidRDefault="004F2E60" w:rsidP="00BB7BF5">
      <w:pPr>
        <w:pStyle w:val="a9"/>
        <w:numPr>
          <w:ilvl w:val="0"/>
          <w:numId w:val="1"/>
        </w:numPr>
        <w:shd w:val="clear" w:color="auto" w:fill="FFFFFF"/>
        <w:bidi/>
        <w:contextualSpacing/>
        <w:rPr>
          <w:rFonts w:ascii="David" w:eastAsia="Times New Roman" w:hAnsi="David" w:cs="David"/>
          <w:sz w:val="26"/>
          <w:szCs w:val="26"/>
        </w:rPr>
      </w:pPr>
      <w:r w:rsidRPr="004F2E60">
        <w:rPr>
          <w:rFonts w:ascii="David" w:eastAsia="Times New Roman" w:hAnsi="David" w:cs="David"/>
          <w:sz w:val="26"/>
          <w:szCs w:val="26"/>
          <w:rtl/>
        </w:rPr>
        <w:t>יחסי אנוש מעולים</w:t>
      </w:r>
    </w:p>
    <w:p w:rsidR="004F2E60" w:rsidRPr="004F2E60" w:rsidRDefault="004F2E60" w:rsidP="00BB7BF5">
      <w:pPr>
        <w:pStyle w:val="a9"/>
        <w:numPr>
          <w:ilvl w:val="0"/>
          <w:numId w:val="1"/>
        </w:numPr>
        <w:shd w:val="clear" w:color="auto" w:fill="FFFFFF"/>
        <w:bidi/>
        <w:contextualSpacing/>
        <w:rPr>
          <w:rFonts w:ascii="David" w:eastAsia="Times New Roman" w:hAnsi="David" w:cs="David"/>
          <w:sz w:val="26"/>
          <w:szCs w:val="26"/>
        </w:rPr>
      </w:pPr>
      <w:r w:rsidRPr="004F2E60">
        <w:rPr>
          <w:rFonts w:ascii="David" w:eastAsia="Times New Roman" w:hAnsi="David" w:cs="David"/>
          <w:sz w:val="26"/>
          <w:szCs w:val="26"/>
          <w:rtl/>
        </w:rPr>
        <w:t>יכולת כתיבה ברמה גבוהה</w:t>
      </w:r>
    </w:p>
    <w:p w:rsidR="004F2E60" w:rsidRPr="004F2E60" w:rsidRDefault="004F2E60" w:rsidP="00BB7BF5">
      <w:pPr>
        <w:pStyle w:val="a9"/>
        <w:numPr>
          <w:ilvl w:val="0"/>
          <w:numId w:val="1"/>
        </w:numPr>
        <w:shd w:val="clear" w:color="auto" w:fill="FFFFFF"/>
        <w:bidi/>
        <w:contextualSpacing/>
        <w:rPr>
          <w:rFonts w:ascii="David" w:eastAsia="Times New Roman" w:hAnsi="David" w:cs="David"/>
          <w:sz w:val="26"/>
          <w:szCs w:val="26"/>
        </w:rPr>
      </w:pPr>
      <w:r w:rsidRPr="004F2E60">
        <w:rPr>
          <w:rFonts w:ascii="David" w:eastAsia="Times New Roman" w:hAnsi="David" w:cs="David"/>
          <w:sz w:val="26"/>
          <w:szCs w:val="26"/>
          <w:rtl/>
        </w:rPr>
        <w:t>אנגלית ברמה גבוהה</w:t>
      </w:r>
    </w:p>
    <w:p w:rsidR="004F2E60" w:rsidRDefault="004F2E60" w:rsidP="00BB7BF5"/>
    <w:p w:rsidR="004F2E60" w:rsidRDefault="004F2E60" w:rsidP="00BB7BF5">
      <w:pPr>
        <w:bidi/>
        <w:rPr>
          <w:rFonts w:ascii="David" w:hAnsi="David" w:cs="David"/>
          <w:b/>
          <w:bCs/>
          <w:sz w:val="26"/>
          <w:szCs w:val="26"/>
          <w:rtl/>
        </w:rPr>
      </w:pPr>
      <w:r>
        <w:rPr>
          <w:rFonts w:ascii="David" w:hAnsi="David" w:cs="David" w:hint="cs"/>
          <w:b/>
          <w:bCs/>
          <w:sz w:val="26"/>
          <w:szCs w:val="26"/>
          <w:rtl/>
        </w:rPr>
        <w:t xml:space="preserve">כמה מילים על </w:t>
      </w:r>
      <w:r w:rsidRPr="007143D1">
        <w:rPr>
          <w:rFonts w:ascii="David" w:hAnsi="David" w:cs="David" w:hint="cs"/>
          <w:b/>
          <w:bCs/>
          <w:sz w:val="26"/>
          <w:szCs w:val="26"/>
          <w:rtl/>
        </w:rPr>
        <w:t xml:space="preserve">סביבת העבודה </w:t>
      </w:r>
      <w:r>
        <w:rPr>
          <w:rFonts w:ascii="David" w:hAnsi="David" w:cs="David" w:hint="cs"/>
          <w:b/>
          <w:bCs/>
          <w:sz w:val="26"/>
          <w:szCs w:val="26"/>
          <w:rtl/>
        </w:rPr>
        <w:t>במכון:</w:t>
      </w:r>
    </w:p>
    <w:p w:rsidR="004F2E60" w:rsidRDefault="004F2E60" w:rsidP="00BB7BF5">
      <w:pPr>
        <w:bidi/>
        <w:jc w:val="both"/>
        <w:rPr>
          <w:rFonts w:ascii="David" w:hAnsi="David" w:cs="David"/>
          <w:sz w:val="26"/>
          <w:szCs w:val="26"/>
          <w:rtl/>
        </w:rPr>
      </w:pPr>
      <w:r w:rsidRPr="009A549B">
        <w:rPr>
          <w:rFonts w:ascii="David" w:hAnsi="David" w:cs="David" w:hint="cs"/>
          <w:sz w:val="26"/>
          <w:szCs w:val="26"/>
          <w:rtl/>
        </w:rPr>
        <w:t>עבודת המחקר במכון מתבצעת בצוותים הטרוגניים ורב תחומיים המאפשרים למידה הדדית, סיעור מוחות והעשרה מקצועית. המכון מתאפיין בסביבת עבודה נעימה ותומכת, ומשקיע משאבים רבים לטובת הפיתוח המקצועי והאישי של העובדים, זאת מתוך תפיסה  כי המשאב האנושי הוא המרכיב המרכזי בעבודת מחקר מעמיקה, מקצועית, המתאפיינת במצוינות.</w:t>
      </w:r>
      <w:r>
        <w:rPr>
          <w:rFonts w:ascii="David" w:hAnsi="David" w:cs="David" w:hint="cs"/>
          <w:sz w:val="26"/>
          <w:szCs w:val="26"/>
          <w:rtl/>
        </w:rPr>
        <w:t xml:space="preserve"> </w:t>
      </w:r>
    </w:p>
    <w:p w:rsidR="004F2E60" w:rsidRDefault="004F2E60" w:rsidP="00BB7BF5"/>
    <w:p w:rsidR="004F2E60" w:rsidRDefault="004F2E60" w:rsidP="00BB7BF5">
      <w:pPr>
        <w:bidi/>
        <w:jc w:val="both"/>
        <w:rPr>
          <w:rFonts w:ascii="David" w:hAnsi="David" w:cs="David"/>
          <w:sz w:val="26"/>
          <w:szCs w:val="26"/>
        </w:rPr>
      </w:pPr>
    </w:p>
    <w:p w:rsidR="004F2E60" w:rsidRPr="001C5D24" w:rsidRDefault="004F2E60" w:rsidP="00BB7BF5">
      <w:pPr>
        <w:bidi/>
        <w:jc w:val="both"/>
        <w:rPr>
          <w:rFonts w:ascii="David" w:hAnsi="David" w:cs="David"/>
          <w:sz w:val="26"/>
          <w:szCs w:val="26"/>
        </w:rPr>
      </w:pPr>
      <w:r>
        <w:rPr>
          <w:rFonts w:ascii="David" w:hAnsi="David" w:cs="David" w:hint="cs"/>
          <w:sz w:val="26"/>
          <w:szCs w:val="26"/>
          <w:rtl/>
        </w:rPr>
        <w:t xml:space="preserve">למשלוח קורות חיים כנס ללינק: </w:t>
      </w:r>
      <w:r w:rsidR="000A6277">
        <w:rPr>
          <w:rFonts w:ascii="Arial" w:hAnsi="Arial" w:cs="Arial"/>
          <w:color w:val="1F497D"/>
          <w:rtl/>
        </w:rPr>
        <w:t xml:space="preserve">:  </w:t>
      </w:r>
      <w:hyperlink r:id="rId7" w:history="1">
        <w:r w:rsidR="000A6277">
          <w:rPr>
            <w:rStyle w:val="Hyperlink"/>
          </w:rPr>
          <w:t>http://brookdale.jdc.org.il/job-openings</w:t>
        </w:r>
        <w:r w:rsidR="000A6277">
          <w:rPr>
            <w:rStyle w:val="Hyperlink"/>
            <w:rFonts w:ascii="Arial" w:hAnsi="Arial" w:cs="Arial"/>
            <w:rtl/>
          </w:rPr>
          <w:t>/</w:t>
        </w:r>
      </w:hyperlink>
    </w:p>
    <w:p w:rsidR="004F2E60" w:rsidRPr="0024065A" w:rsidRDefault="004F2E60" w:rsidP="0024065A"/>
    <w:sectPr w:rsidR="004F2E60" w:rsidRPr="0024065A" w:rsidSect="0024065A">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A3C" w:rsidRDefault="00522A3C" w:rsidP="005E2C07">
      <w:r>
        <w:separator/>
      </w:r>
    </w:p>
  </w:endnote>
  <w:endnote w:type="continuationSeparator" w:id="0">
    <w:p w:rsidR="00522A3C" w:rsidRDefault="00522A3C" w:rsidP="005E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76888"/>
      <w:docPartObj>
        <w:docPartGallery w:val="Page Numbers (Bottom of Page)"/>
        <w:docPartUnique/>
      </w:docPartObj>
    </w:sdtPr>
    <w:sdtEndPr/>
    <w:sdtContent>
      <w:p w:rsidR="005E2C07" w:rsidRDefault="0024065A" w:rsidP="0024065A">
        <w:pPr>
          <w:pStyle w:val="a5"/>
          <w:jc w:val="center"/>
        </w:pPr>
        <w:r>
          <w:fldChar w:fldCharType="begin"/>
        </w:r>
        <w:r>
          <w:instrText xml:space="preserve"> PAGE   \* MERGEFORMAT </w:instrText>
        </w:r>
        <w:r>
          <w:fldChar w:fldCharType="separate"/>
        </w:r>
        <w:r w:rsidR="00BB7BF5">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5A" w:rsidRDefault="0024065A">
    <w:pPr>
      <w:pStyle w:val="a5"/>
    </w:pPr>
    <w:r>
      <w:rPr>
        <w:noProof/>
      </w:rPr>
      <w:drawing>
        <wp:anchor distT="180340" distB="0" distL="114300" distR="114300" simplePos="0" relativeHeight="251663360" behindDoc="1" locked="0" layoutInCell="1" allowOverlap="1" wp14:anchorId="45DD1CFE" wp14:editId="4EAE16DC">
          <wp:simplePos x="0" y="0"/>
          <wp:positionH relativeFrom="page">
            <wp:align>right</wp:align>
          </wp:positionH>
          <wp:positionV relativeFrom="page">
            <wp:posOffset>9226948</wp:posOffset>
          </wp:positionV>
          <wp:extent cx="7766969" cy="658639"/>
          <wp:effectExtent l="0" t="0" r="571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A4.jpg"/>
                  <pic:cNvPicPr/>
                </pic:nvPicPr>
                <pic:blipFill>
                  <a:blip r:embed="rId1">
                    <a:extLst>
                      <a:ext uri="{28A0092B-C50C-407E-A947-70E740481C1C}">
                        <a14:useLocalDpi xmlns:a14="http://schemas.microsoft.com/office/drawing/2010/main" val="0"/>
                      </a:ext>
                    </a:extLst>
                  </a:blip>
                  <a:stretch>
                    <a:fillRect/>
                  </a:stretch>
                </pic:blipFill>
                <pic:spPr>
                  <a:xfrm>
                    <a:off x="0" y="0"/>
                    <a:ext cx="7766969" cy="65863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A3C" w:rsidRDefault="00522A3C" w:rsidP="005E2C07">
      <w:r>
        <w:separator/>
      </w:r>
    </w:p>
  </w:footnote>
  <w:footnote w:type="continuationSeparator" w:id="0">
    <w:p w:rsidR="00522A3C" w:rsidRDefault="00522A3C" w:rsidP="005E2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07" w:rsidRDefault="005E2C07" w:rsidP="005E2C07">
    <w:pPr>
      <w:pStyle w:val="a3"/>
      <w:tabs>
        <w:tab w:val="clear"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5A" w:rsidRDefault="0024065A" w:rsidP="0024065A">
    <w:pPr>
      <w:pStyle w:val="a3"/>
      <w:jc w:val="center"/>
    </w:pPr>
    <w:r>
      <w:rPr>
        <w:noProof/>
      </w:rPr>
      <w:drawing>
        <wp:anchor distT="0" distB="0" distL="114300" distR="114300" simplePos="0" relativeHeight="251661312" behindDoc="1" locked="0" layoutInCell="1" allowOverlap="1" wp14:anchorId="061DF364" wp14:editId="460EEE69">
          <wp:simplePos x="0" y="0"/>
          <wp:positionH relativeFrom="page">
            <wp:align>right</wp:align>
          </wp:positionH>
          <wp:positionV relativeFrom="page">
            <wp:align>top</wp:align>
          </wp:positionV>
          <wp:extent cx="7763969" cy="708073"/>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Letterhead.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63969" cy="7080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C39DE"/>
    <w:multiLevelType w:val="hybridMultilevel"/>
    <w:tmpl w:val="976C81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60"/>
    <w:rsid w:val="00093980"/>
    <w:rsid w:val="000A6277"/>
    <w:rsid w:val="000B1ABF"/>
    <w:rsid w:val="00104AA7"/>
    <w:rsid w:val="00120D2A"/>
    <w:rsid w:val="001403C4"/>
    <w:rsid w:val="0024065A"/>
    <w:rsid w:val="00261885"/>
    <w:rsid w:val="00295424"/>
    <w:rsid w:val="002D33FE"/>
    <w:rsid w:val="003402D4"/>
    <w:rsid w:val="003D1F49"/>
    <w:rsid w:val="004E2A0C"/>
    <w:rsid w:val="004F2E60"/>
    <w:rsid w:val="00522A3C"/>
    <w:rsid w:val="0057642C"/>
    <w:rsid w:val="005C5266"/>
    <w:rsid w:val="005C7097"/>
    <w:rsid w:val="005E2C07"/>
    <w:rsid w:val="005F7048"/>
    <w:rsid w:val="00611061"/>
    <w:rsid w:val="00681233"/>
    <w:rsid w:val="006819FF"/>
    <w:rsid w:val="006C17BE"/>
    <w:rsid w:val="006E4BEF"/>
    <w:rsid w:val="006E5169"/>
    <w:rsid w:val="007504A1"/>
    <w:rsid w:val="007731DA"/>
    <w:rsid w:val="0077381D"/>
    <w:rsid w:val="007E4780"/>
    <w:rsid w:val="008662DA"/>
    <w:rsid w:val="00892DCF"/>
    <w:rsid w:val="008B4629"/>
    <w:rsid w:val="008C75FE"/>
    <w:rsid w:val="00937F76"/>
    <w:rsid w:val="00A46E4B"/>
    <w:rsid w:val="00A64B73"/>
    <w:rsid w:val="00B235A2"/>
    <w:rsid w:val="00BB7BF5"/>
    <w:rsid w:val="00D84814"/>
    <w:rsid w:val="00E30D0E"/>
    <w:rsid w:val="00EF5FE5"/>
    <w:rsid w:val="00FA4D4F"/>
    <w:rsid w:val="00FC19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7E0235-7D71-43B8-963D-B60D2C55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E6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C07"/>
    <w:pPr>
      <w:tabs>
        <w:tab w:val="center" w:pos="4680"/>
        <w:tab w:val="right" w:pos="9360"/>
      </w:tabs>
    </w:pPr>
  </w:style>
  <w:style w:type="character" w:customStyle="1" w:styleId="a4">
    <w:name w:val="כותרת עליונה תו"/>
    <w:basedOn w:val="a0"/>
    <w:link w:val="a3"/>
    <w:uiPriority w:val="99"/>
    <w:rsid w:val="005E2C07"/>
  </w:style>
  <w:style w:type="paragraph" w:styleId="a5">
    <w:name w:val="footer"/>
    <w:basedOn w:val="a"/>
    <w:link w:val="a6"/>
    <w:uiPriority w:val="99"/>
    <w:unhideWhenUsed/>
    <w:rsid w:val="005E2C07"/>
    <w:pPr>
      <w:tabs>
        <w:tab w:val="center" w:pos="4680"/>
        <w:tab w:val="right" w:pos="9360"/>
      </w:tabs>
    </w:pPr>
  </w:style>
  <w:style w:type="character" w:customStyle="1" w:styleId="a6">
    <w:name w:val="כותרת תחתונה תו"/>
    <w:basedOn w:val="a0"/>
    <w:link w:val="a5"/>
    <w:uiPriority w:val="99"/>
    <w:rsid w:val="005E2C07"/>
  </w:style>
  <w:style w:type="paragraph" w:styleId="a7">
    <w:name w:val="Balloon Text"/>
    <w:basedOn w:val="a"/>
    <w:link w:val="a8"/>
    <w:uiPriority w:val="99"/>
    <w:semiHidden/>
    <w:unhideWhenUsed/>
    <w:rsid w:val="005E2C07"/>
    <w:rPr>
      <w:rFonts w:ascii="Segoe UI" w:hAnsi="Segoe UI" w:cs="Segoe UI"/>
      <w:sz w:val="18"/>
      <w:szCs w:val="18"/>
    </w:rPr>
  </w:style>
  <w:style w:type="character" w:customStyle="1" w:styleId="a8">
    <w:name w:val="טקסט בלונים תו"/>
    <w:basedOn w:val="a0"/>
    <w:link w:val="a7"/>
    <w:uiPriority w:val="99"/>
    <w:semiHidden/>
    <w:rsid w:val="005E2C07"/>
    <w:rPr>
      <w:rFonts w:ascii="Segoe UI" w:hAnsi="Segoe UI" w:cs="Segoe UI"/>
      <w:sz w:val="18"/>
      <w:szCs w:val="18"/>
    </w:rPr>
  </w:style>
  <w:style w:type="paragraph" w:styleId="a9">
    <w:name w:val="List Paragraph"/>
    <w:basedOn w:val="a"/>
    <w:uiPriority w:val="34"/>
    <w:qFormat/>
    <w:rsid w:val="004F2E60"/>
    <w:pPr>
      <w:ind w:left="720"/>
    </w:pPr>
    <w:rPr>
      <w:rFonts w:ascii="Calibri" w:eastAsiaTheme="minorHAnsi" w:hAnsi="Calibri" w:cs="Calibri"/>
      <w:sz w:val="22"/>
      <w:szCs w:val="22"/>
    </w:rPr>
  </w:style>
  <w:style w:type="character" w:styleId="Hyperlink">
    <w:name w:val="Hyperlink"/>
    <w:basedOn w:val="a0"/>
    <w:uiPriority w:val="99"/>
    <w:semiHidden/>
    <w:unhideWhenUsed/>
    <w:rsid w:val="000A62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8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rookdale.jdc.org.il/job-openin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1892</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yaelant</dc:creator>
  <cp:lastModifiedBy>yaelant</cp:lastModifiedBy>
  <cp:revision>2</cp:revision>
  <dcterms:created xsi:type="dcterms:W3CDTF">2018-07-11T10:58:00Z</dcterms:created>
  <dcterms:modified xsi:type="dcterms:W3CDTF">2018-07-11T10:58:00Z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-729641040</vt:i4>
  </property>
  <property fmtid="{D5CDD505-2E9C-101B-9397-08002B2CF9AE}" pid="3" name="_NewReviewCycle">
    <vt:lpwstr/>
  </property>
  <property fmtid="{D5CDD505-2E9C-101B-9397-08002B2CF9AE}" pid="4" name="_EmailSubject">
    <vt:lpwstr> חוקר בכיר להוביל את צוות התעסוקה - מכון ברוקדייל</vt:lpwstr>
  </property>
  <property fmtid="{D5CDD505-2E9C-101B-9397-08002B2CF9AE}" pid="5" name="_AuthorEmail">
    <vt:lpwstr>yonatane@jdc.org</vt:lpwstr>
  </property>
  <property fmtid="{D5CDD505-2E9C-101B-9397-08002B2CF9AE}" pid="6" name="_AuthorEmailDisplayName">
    <vt:lpwstr>Yonatan Eyal</vt:lpwstr>
  </property>
  <property fmtid="{D5CDD505-2E9C-101B-9397-08002B2CF9AE}" pid="7" name="_PreviousAdHocReviewCycleID">
    <vt:i4>-2020713825</vt:i4>
  </property>
  <property fmtid="{D5CDD505-2E9C-101B-9397-08002B2CF9AE}" pid="8" name="_ReviewingToolsShownOnce">
    <vt:lpwstr/>
  </property>
</Properties>
</file>